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F1D" w:rsidRPr="001C6F1D" w:rsidRDefault="001C6F1D" w:rsidP="001C6F1D">
      <w:pPr>
        <w:widowControl w:val="0"/>
        <w:jc w:val="both"/>
        <w:rPr>
          <w:lang w:val="tt-RU"/>
        </w:rPr>
      </w:pPr>
    </w:p>
    <w:p w:rsidR="003E3A43" w:rsidRDefault="003E3A43" w:rsidP="001C6F1D">
      <w:pPr>
        <w:widowControl w:val="0"/>
        <w:jc w:val="center"/>
        <w:rPr>
          <w:b/>
        </w:rPr>
      </w:pPr>
      <w:r>
        <w:rPr>
          <w:b/>
          <w:noProof/>
        </w:rPr>
        <w:lastRenderedPageBreak/>
        <w:drawing>
          <wp:inline distT="0" distB="0" distL="0" distR="0">
            <wp:extent cx="9072245" cy="6393881"/>
            <wp:effectExtent l="19050" t="0" r="0" b="0"/>
            <wp:docPr id="1" name="Рисунок 1" descr="C:\Users\ICL\AppData\Local\Temp\7zO8A229007\IMG_20211002_0647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CL\AppData\Local\Temp\7zO8A229007\IMG_20211002_064714.jpg"/>
                    <pic:cNvPicPr>
                      <a:picLocks noChangeAspect="1" noChangeArrowheads="1"/>
                    </pic:cNvPicPr>
                  </pic:nvPicPr>
                  <pic:blipFill>
                    <a:blip r:embed="rId7" cstate="print"/>
                    <a:srcRect/>
                    <a:stretch>
                      <a:fillRect/>
                    </a:stretch>
                  </pic:blipFill>
                  <pic:spPr bwMode="auto">
                    <a:xfrm>
                      <a:off x="0" y="0"/>
                      <a:ext cx="9072245" cy="6393881"/>
                    </a:xfrm>
                    <a:prstGeom prst="rect">
                      <a:avLst/>
                    </a:prstGeom>
                    <a:noFill/>
                    <a:ln w="9525">
                      <a:noFill/>
                      <a:miter lim="800000"/>
                      <a:headEnd/>
                      <a:tailEnd/>
                    </a:ln>
                  </pic:spPr>
                </pic:pic>
              </a:graphicData>
            </a:graphic>
          </wp:inline>
        </w:drawing>
      </w:r>
    </w:p>
    <w:p w:rsidR="003E3A43" w:rsidRDefault="003E3A43" w:rsidP="001C6F1D">
      <w:pPr>
        <w:widowControl w:val="0"/>
        <w:jc w:val="center"/>
        <w:rPr>
          <w:b/>
        </w:rPr>
      </w:pPr>
    </w:p>
    <w:p w:rsidR="001C6F1D" w:rsidRPr="001C6F1D" w:rsidRDefault="001C6F1D" w:rsidP="001C6F1D">
      <w:pPr>
        <w:widowControl w:val="0"/>
        <w:jc w:val="center"/>
        <w:rPr>
          <w:color w:val="000000"/>
        </w:rPr>
      </w:pPr>
      <w:r w:rsidRPr="001C6F1D">
        <w:rPr>
          <w:b/>
        </w:rPr>
        <w:t>Пояснительная записка</w:t>
      </w:r>
    </w:p>
    <w:p w:rsidR="001C6F1D" w:rsidRPr="001C6F1D" w:rsidRDefault="001C6F1D" w:rsidP="001C6F1D">
      <w:pPr>
        <w:widowControl w:val="0"/>
        <w:jc w:val="both"/>
      </w:pPr>
      <w:r w:rsidRPr="001C6F1D">
        <w:t xml:space="preserve">Рабочая программа по </w:t>
      </w:r>
      <w:r w:rsidRPr="001C6F1D">
        <w:rPr>
          <w:b/>
        </w:rPr>
        <w:t xml:space="preserve">литературному чтению на родном (татарском) языке </w:t>
      </w:r>
      <w:r w:rsidRPr="001C6F1D">
        <w:t>для 2 класса составлена на основе: Федерального  государственного образовательного стандарта  начального общего образования, основной общеобразовательной программы начального общего образования МБОУ «</w:t>
      </w:r>
      <w:proofErr w:type="spellStart"/>
      <w:r w:rsidRPr="001C6F1D">
        <w:t>Иляксазская</w:t>
      </w:r>
      <w:proofErr w:type="spellEnd"/>
      <w:r w:rsidRPr="001C6F1D">
        <w:t xml:space="preserve"> ООШ»</w:t>
      </w:r>
      <w:proofErr w:type="gramStart"/>
      <w:r w:rsidRPr="001C6F1D">
        <w:t>,у</w:t>
      </w:r>
      <w:proofErr w:type="gramEnd"/>
      <w:r w:rsidRPr="001C6F1D">
        <w:t xml:space="preserve">чебного плана </w:t>
      </w:r>
      <w:r w:rsidRPr="001C6F1D">
        <w:rPr>
          <w:bCs/>
        </w:rPr>
        <w:t>МБОУ «</w:t>
      </w:r>
      <w:proofErr w:type="spellStart"/>
      <w:r w:rsidRPr="001C6F1D">
        <w:rPr>
          <w:bCs/>
        </w:rPr>
        <w:t>Иляксазская</w:t>
      </w:r>
      <w:proofErr w:type="spellEnd"/>
      <w:r w:rsidRPr="001C6F1D">
        <w:rPr>
          <w:bCs/>
        </w:rPr>
        <w:t xml:space="preserve"> ООШ» </w:t>
      </w:r>
      <w:r w:rsidRPr="001C6F1D">
        <w:t>на 20</w:t>
      </w:r>
      <w:r w:rsidRPr="001C6F1D">
        <w:rPr>
          <w:lang w:val="tt-RU"/>
        </w:rPr>
        <w:t>21</w:t>
      </w:r>
      <w:r w:rsidRPr="001C6F1D">
        <w:t>-20</w:t>
      </w:r>
      <w:r w:rsidRPr="001C6F1D">
        <w:rPr>
          <w:lang w:val="tt-RU"/>
        </w:rPr>
        <w:t>22</w:t>
      </w:r>
      <w:r w:rsidRPr="001C6F1D">
        <w:t xml:space="preserve"> учебный год.</w:t>
      </w:r>
    </w:p>
    <w:p w:rsidR="001C6F1D" w:rsidRPr="001C6F1D" w:rsidRDefault="001C6F1D" w:rsidP="001C6F1D">
      <w:pPr>
        <w:rPr>
          <w:b/>
        </w:rPr>
      </w:pPr>
      <w:r w:rsidRPr="001C6F1D">
        <w:rPr>
          <w:rFonts w:eastAsiaTheme="minorHAnsi"/>
          <w:b/>
          <w:bCs/>
          <w:lang w:eastAsia="en-US"/>
        </w:rPr>
        <w:t xml:space="preserve">Место </w:t>
      </w:r>
      <w:proofErr w:type="spellStart"/>
      <w:r w:rsidRPr="001C6F1D">
        <w:rPr>
          <w:rFonts w:eastAsiaTheme="minorHAnsi"/>
          <w:b/>
          <w:bCs/>
          <w:lang w:eastAsia="en-US"/>
        </w:rPr>
        <w:t>предмета-в</w:t>
      </w:r>
      <w:proofErr w:type="spellEnd"/>
      <w:r w:rsidRPr="001C6F1D">
        <w:rPr>
          <w:rFonts w:eastAsiaTheme="minorHAnsi"/>
          <w:b/>
          <w:bCs/>
          <w:lang w:eastAsia="en-US"/>
        </w:rPr>
        <w:t xml:space="preserve"> базисном </w:t>
      </w:r>
      <w:proofErr w:type="gramStart"/>
      <w:r w:rsidRPr="001C6F1D">
        <w:rPr>
          <w:rFonts w:eastAsiaTheme="minorHAnsi"/>
          <w:b/>
          <w:bCs/>
          <w:lang w:eastAsia="en-US"/>
        </w:rPr>
        <w:t>плане</w:t>
      </w:r>
      <w:proofErr w:type="gramEnd"/>
      <w:r w:rsidRPr="001C6F1D">
        <w:rPr>
          <w:rFonts w:eastAsiaTheme="minorHAnsi"/>
          <w:b/>
          <w:bCs/>
          <w:lang w:eastAsia="en-US"/>
        </w:rPr>
        <w:t xml:space="preserve"> на изучение курса "Литературное чтение на родном языке" во 2 классе начальной школы отводится 2 часа в неделю, всего - 68 часов.  </w:t>
      </w:r>
      <w:r w:rsidRPr="001C6F1D">
        <w:rPr>
          <w:rFonts w:eastAsiaTheme="minorHAnsi"/>
          <w:b/>
          <w:lang w:eastAsia="ar-SA"/>
        </w:rPr>
        <w:t>Уровень обучения - базовый</w:t>
      </w:r>
    </w:p>
    <w:p w:rsidR="001C6F1D" w:rsidRPr="001C6F1D" w:rsidRDefault="001C6F1D" w:rsidP="001C6F1D">
      <w:pPr>
        <w:rPr>
          <w:b/>
        </w:rPr>
      </w:pPr>
      <w:r w:rsidRPr="001C6F1D">
        <w:rPr>
          <w:b/>
        </w:rPr>
        <w:t xml:space="preserve">Учебник: </w:t>
      </w:r>
      <w:r w:rsidRPr="001C6F1D">
        <w:t xml:space="preserve">Р. Х. </w:t>
      </w:r>
      <w:proofErr w:type="spellStart"/>
      <w:r w:rsidRPr="001C6F1D">
        <w:t>Ягафарова</w:t>
      </w:r>
      <w:proofErr w:type="spellEnd"/>
      <w:r w:rsidRPr="001C6F1D">
        <w:t xml:space="preserve">, Р. И. </w:t>
      </w:r>
      <w:proofErr w:type="spellStart"/>
      <w:r w:rsidRPr="001C6F1D">
        <w:t>Раскулова</w:t>
      </w:r>
      <w:proofErr w:type="spellEnd"/>
      <w:proofErr w:type="gramStart"/>
      <w:r w:rsidRPr="001C6F1D">
        <w:t>..</w:t>
      </w:r>
      <w:proofErr w:type="gramEnd"/>
      <w:r w:rsidRPr="001C6F1D">
        <w:t>Учебник для 2 класса начальной общеобразовательной школы на татарском языке.  В двух частях. Казан.  Татарское книжное издательство, 2012.</w:t>
      </w:r>
    </w:p>
    <w:p w:rsidR="001C6F1D" w:rsidRPr="001C6F1D" w:rsidRDefault="001C6F1D" w:rsidP="001C6F1D">
      <w:pPr>
        <w:widowControl w:val="0"/>
        <w:jc w:val="both"/>
        <w:rPr>
          <w:rFonts w:eastAsiaTheme="minorHAnsi"/>
          <w:b/>
          <w:lang w:eastAsia="en-US"/>
        </w:rPr>
      </w:pPr>
      <w:r w:rsidRPr="001C6F1D">
        <w:rPr>
          <w:rFonts w:eastAsiaTheme="minorHAnsi"/>
          <w:b/>
          <w:lang w:eastAsia="en-US"/>
        </w:rPr>
        <w:t xml:space="preserve"> </w:t>
      </w:r>
    </w:p>
    <w:p w:rsidR="001C6F1D" w:rsidRPr="001C6F1D" w:rsidRDefault="001C6F1D" w:rsidP="001C6F1D">
      <w:pPr>
        <w:jc w:val="both"/>
      </w:pPr>
      <w:r w:rsidRPr="001C6F1D">
        <w:rPr>
          <w:b/>
        </w:rPr>
        <w:t>Примечание:</w:t>
      </w:r>
      <w:r w:rsidRPr="001C6F1D">
        <w:rPr>
          <w:u w:val="single"/>
        </w:rPr>
        <w:t xml:space="preserve"> </w:t>
      </w:r>
      <w:r w:rsidRPr="001C6F1D">
        <w:t>На основании приказа по школе от          августа  2</w:t>
      </w:r>
      <w:r w:rsidRPr="001C6F1D">
        <w:rPr>
          <w:lang w:val="tt-RU"/>
        </w:rPr>
        <w:t xml:space="preserve">021 </w:t>
      </w:r>
      <w:r w:rsidRPr="001C6F1D">
        <w:t xml:space="preserve"> года №                 в случае совпадения уроков с праздничными днями программу выполняется за счет объединения часов по теме, за счет часов выделенных на повторение или за счет самостоятельного изучения материала учащимися.</w:t>
      </w:r>
    </w:p>
    <w:p w:rsidR="001C6F1D" w:rsidRPr="001C6F1D" w:rsidRDefault="001C6F1D" w:rsidP="001C6F1D">
      <w:pPr>
        <w:widowControl w:val="0"/>
        <w:jc w:val="both"/>
        <w:rPr>
          <w:color w:val="000000"/>
        </w:rPr>
      </w:pPr>
    </w:p>
    <w:p w:rsidR="001C6F1D" w:rsidRPr="001C6F1D" w:rsidRDefault="001C6F1D" w:rsidP="001C6F1D">
      <w:pPr>
        <w:widowControl w:val="0"/>
        <w:jc w:val="both"/>
        <w:rPr>
          <w:b/>
          <w:color w:val="000000"/>
        </w:rPr>
      </w:pPr>
      <w:r w:rsidRPr="001C6F1D">
        <w:rPr>
          <w:b/>
          <w:color w:val="000000"/>
        </w:rPr>
        <w:t xml:space="preserve">Цели начального общего образования: </w:t>
      </w:r>
    </w:p>
    <w:p w:rsidR="001C6F1D" w:rsidRPr="001C6F1D" w:rsidRDefault="001C6F1D" w:rsidP="001C6F1D">
      <w:pPr>
        <w:widowControl w:val="0"/>
        <w:jc w:val="both"/>
        <w:rPr>
          <w:color w:val="000000"/>
        </w:rPr>
      </w:pPr>
      <w:r w:rsidRPr="001C6F1D">
        <w:rPr>
          <w:color w:val="000000"/>
        </w:rPr>
        <w:t xml:space="preserve">коммуникативная цель: научить учащихся свободно говорить и общаться на родном языке, мыслить логически последовательно; </w:t>
      </w:r>
    </w:p>
    <w:p w:rsidR="001C6F1D" w:rsidRPr="001C6F1D" w:rsidRDefault="001C6F1D" w:rsidP="001C6F1D">
      <w:pPr>
        <w:widowControl w:val="0"/>
        <w:jc w:val="both"/>
        <w:rPr>
          <w:color w:val="000000"/>
        </w:rPr>
      </w:pPr>
      <w:r w:rsidRPr="001C6F1D">
        <w:rPr>
          <w:color w:val="000000"/>
        </w:rPr>
        <w:t xml:space="preserve">научная цель: познакомить учащихся с фонетическими, грамматическими, орфографическими, орфоэпическими, лексическими, словесными, грамматическими, стилистическими основами татарского языка и на уроках литературы; </w:t>
      </w:r>
    </w:p>
    <w:p w:rsidR="001C6F1D" w:rsidRPr="001C6F1D" w:rsidRDefault="001C6F1D" w:rsidP="001C6F1D">
      <w:pPr>
        <w:widowControl w:val="0"/>
        <w:jc w:val="both"/>
        <w:rPr>
          <w:color w:val="000000"/>
        </w:rPr>
      </w:pPr>
      <w:r w:rsidRPr="001C6F1D">
        <w:rPr>
          <w:color w:val="000000"/>
        </w:rPr>
        <w:t>воспитательная цель: воспитание у учащихся чувства милосердия, гуманизма, уважение к старшим, умение видеть, беречь красоту, гордиться Родиной.</w:t>
      </w:r>
    </w:p>
    <w:p w:rsidR="001C6F1D" w:rsidRPr="001C6F1D" w:rsidRDefault="001C6F1D" w:rsidP="001C6F1D">
      <w:pPr>
        <w:widowControl w:val="0"/>
        <w:jc w:val="both"/>
        <w:rPr>
          <w:color w:val="000000"/>
        </w:rPr>
      </w:pPr>
    </w:p>
    <w:p w:rsidR="001C6F1D" w:rsidRPr="001C6F1D" w:rsidRDefault="001C6F1D" w:rsidP="001C6F1D">
      <w:pPr>
        <w:widowControl w:val="0"/>
        <w:jc w:val="both"/>
        <w:rPr>
          <w:b/>
          <w:color w:val="000000"/>
        </w:rPr>
      </w:pPr>
      <w:r w:rsidRPr="001C6F1D">
        <w:rPr>
          <w:b/>
          <w:color w:val="000000"/>
        </w:rPr>
        <w:t>Задачи:</w:t>
      </w:r>
    </w:p>
    <w:p w:rsidR="001C6F1D" w:rsidRPr="001C6F1D" w:rsidRDefault="001C6F1D" w:rsidP="001C6F1D">
      <w:pPr>
        <w:widowControl w:val="0"/>
        <w:jc w:val="both"/>
        <w:rPr>
          <w:color w:val="000000"/>
        </w:rPr>
      </w:pPr>
      <w:r w:rsidRPr="001C6F1D">
        <w:rPr>
          <w:color w:val="000000"/>
        </w:rPr>
        <w:t xml:space="preserve"> научить грамотному, художественному, быстрому чтению и пониманию; овладеть навыками общения на татарском языке; научить учащихся работать со словарями и обогащать словарный запас; использовать все виды речевой деятельности; работать с литературным текстом, совершенствовать навыки владения текстом своими словами; самостоятельно читать и осваивать произведения. </w:t>
      </w:r>
    </w:p>
    <w:p w:rsidR="001C6F1D" w:rsidRPr="001C6F1D" w:rsidRDefault="001C6F1D" w:rsidP="001C6F1D">
      <w:pPr>
        <w:widowControl w:val="0"/>
        <w:jc w:val="both"/>
        <w:rPr>
          <w:rFonts w:eastAsiaTheme="minorHAnsi"/>
          <w:lang w:eastAsia="en-US"/>
        </w:rPr>
      </w:pPr>
      <w:r w:rsidRPr="001C6F1D">
        <w:rPr>
          <w:color w:val="000000"/>
        </w:rPr>
        <w:t>формировать у маленьких читателей интерес к книге; воспитание стремления к знаниям, развитие творческого, логического мышления, памяти, эстетического вкуса, самосовершенствования; представлений о духовных и нравственных ценностях, положительных и отрицательных качествах, добре и зле; уважение к своему народу, его основным качествам, культуре всех народов, проживающих на территории России, национальной литературе, гордость многонациональной стран</w:t>
      </w:r>
    </w:p>
    <w:p w:rsidR="001C6F1D" w:rsidRPr="001C6F1D" w:rsidRDefault="001C6F1D" w:rsidP="001C6F1D">
      <w:pPr>
        <w:tabs>
          <w:tab w:val="left" w:pos="1440"/>
          <w:tab w:val="center" w:pos="7285"/>
        </w:tabs>
        <w:jc w:val="both"/>
      </w:pPr>
    </w:p>
    <w:p w:rsidR="001C6F1D" w:rsidRPr="001C6F1D" w:rsidRDefault="001C6F1D" w:rsidP="001C6F1D">
      <w:pPr>
        <w:tabs>
          <w:tab w:val="left" w:pos="1440"/>
          <w:tab w:val="center" w:pos="7285"/>
        </w:tabs>
        <w:jc w:val="both"/>
      </w:pPr>
    </w:p>
    <w:p w:rsidR="001C6F1D" w:rsidRPr="001C6F1D" w:rsidRDefault="001C6F1D" w:rsidP="001C6F1D">
      <w:pPr>
        <w:jc w:val="center"/>
        <w:rPr>
          <w:b/>
          <w:color w:val="000000"/>
          <w:lang w:val="tt-RU"/>
        </w:rPr>
      </w:pPr>
    </w:p>
    <w:p w:rsidR="001C6F1D" w:rsidRPr="001C6F1D" w:rsidRDefault="001C6F1D" w:rsidP="001C6F1D">
      <w:pPr>
        <w:spacing w:line="100" w:lineRule="atLeast"/>
        <w:jc w:val="center"/>
        <w:rPr>
          <w:b/>
          <w:lang w:val="tt-RU"/>
        </w:rPr>
      </w:pPr>
    </w:p>
    <w:p w:rsidR="001C6F1D" w:rsidRPr="001C6F1D" w:rsidRDefault="001C6F1D" w:rsidP="001C6F1D">
      <w:pPr>
        <w:spacing w:line="100" w:lineRule="atLeast"/>
        <w:jc w:val="center"/>
        <w:rPr>
          <w:b/>
          <w:lang w:val="tt-RU"/>
        </w:rPr>
      </w:pPr>
    </w:p>
    <w:p w:rsidR="001C6F1D" w:rsidRPr="001C6F1D" w:rsidRDefault="001C6F1D" w:rsidP="001C6F1D">
      <w:pPr>
        <w:spacing w:line="100" w:lineRule="atLeast"/>
        <w:jc w:val="center"/>
        <w:rPr>
          <w:b/>
          <w:lang w:val="tt-RU"/>
        </w:rPr>
      </w:pPr>
    </w:p>
    <w:p w:rsidR="001C6F1D" w:rsidRPr="001C6F1D" w:rsidRDefault="001C6F1D" w:rsidP="001C6F1D">
      <w:pPr>
        <w:spacing w:line="100" w:lineRule="atLeast"/>
        <w:jc w:val="center"/>
        <w:rPr>
          <w:b/>
          <w:lang w:val="tt-RU"/>
        </w:rPr>
      </w:pPr>
    </w:p>
    <w:p w:rsidR="001C6F1D" w:rsidRPr="001C6F1D" w:rsidRDefault="001C6F1D" w:rsidP="001C6F1D">
      <w:pPr>
        <w:spacing w:line="100" w:lineRule="atLeast"/>
        <w:jc w:val="center"/>
        <w:rPr>
          <w:b/>
          <w:lang w:val="tt-RU"/>
        </w:rPr>
      </w:pPr>
    </w:p>
    <w:p w:rsidR="001C6F1D" w:rsidRPr="001C6F1D" w:rsidRDefault="001C6F1D" w:rsidP="001C6F1D">
      <w:pPr>
        <w:jc w:val="center"/>
        <w:rPr>
          <w:b/>
          <w:color w:val="000000"/>
        </w:rPr>
      </w:pPr>
    </w:p>
    <w:p w:rsidR="001C6F1D" w:rsidRPr="001C6F1D" w:rsidRDefault="001C6F1D" w:rsidP="001C6F1D">
      <w:pPr>
        <w:jc w:val="center"/>
        <w:rPr>
          <w:b/>
          <w:color w:val="000000"/>
          <w:lang w:val="tt-RU"/>
        </w:rPr>
      </w:pPr>
    </w:p>
    <w:p w:rsidR="001C6F1D" w:rsidRPr="001C6F1D" w:rsidRDefault="001C6F1D" w:rsidP="001C6F1D">
      <w:pPr>
        <w:jc w:val="center"/>
        <w:rPr>
          <w:b/>
          <w:color w:val="000000"/>
          <w:lang w:val="tt-RU"/>
        </w:rPr>
      </w:pPr>
    </w:p>
    <w:p w:rsidR="001C6F1D" w:rsidRPr="001C6F1D" w:rsidRDefault="001C6F1D" w:rsidP="001C6F1D">
      <w:pPr>
        <w:spacing w:line="100" w:lineRule="atLeast"/>
        <w:jc w:val="center"/>
        <w:rPr>
          <w:b/>
          <w:lang w:val="tt-RU"/>
        </w:rPr>
      </w:pPr>
      <w:r w:rsidRPr="001C6F1D">
        <w:rPr>
          <w:b/>
          <w:lang w:val="tt-RU"/>
        </w:rPr>
        <w:t>Планируемые результаты</w:t>
      </w:r>
    </w:p>
    <w:tbl>
      <w:tblPr>
        <w:tblW w:w="0" w:type="auto"/>
        <w:tblLook w:val="04A0"/>
      </w:tblPr>
      <w:tblGrid>
        <w:gridCol w:w="2536"/>
        <w:gridCol w:w="3191"/>
        <w:gridCol w:w="976"/>
        <w:gridCol w:w="3507"/>
        <w:gridCol w:w="2374"/>
        <w:gridCol w:w="1919"/>
      </w:tblGrid>
      <w:tr w:rsidR="001C6F1D" w:rsidRPr="001C6F1D" w:rsidTr="001C6F1D">
        <w:tc>
          <w:tcPr>
            <w:tcW w:w="25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spacing w:line="100" w:lineRule="atLeast"/>
              <w:jc w:val="center"/>
              <w:rPr>
                <w:b/>
                <w:lang w:val="tt-RU" w:eastAsia="ja-JP"/>
              </w:rPr>
            </w:pPr>
            <w:r w:rsidRPr="001C6F1D">
              <w:rPr>
                <w:b/>
                <w:lang w:val="tt-RU" w:eastAsia="ja-JP"/>
              </w:rPr>
              <w:t>раздел</w:t>
            </w:r>
          </w:p>
        </w:tc>
        <w:tc>
          <w:tcPr>
            <w:tcW w:w="43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spacing w:line="100" w:lineRule="atLeast"/>
              <w:jc w:val="center"/>
              <w:rPr>
                <w:b/>
                <w:lang w:val="tt-RU" w:eastAsia="ja-JP"/>
              </w:rPr>
            </w:pPr>
            <w:r w:rsidRPr="001C6F1D">
              <w:rPr>
                <w:b/>
                <w:lang w:val="tt-RU" w:eastAsia="ja-JP"/>
              </w:rPr>
              <w:t>Предметные результаты</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F1D" w:rsidRPr="001C6F1D" w:rsidRDefault="001C6F1D">
            <w:pPr>
              <w:spacing w:line="100" w:lineRule="atLeast"/>
              <w:jc w:val="center"/>
              <w:rPr>
                <w:b/>
                <w:lang w:val="tt-RU" w:eastAsia="ja-JP"/>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spacing w:line="100" w:lineRule="atLeast"/>
              <w:jc w:val="center"/>
              <w:rPr>
                <w:b/>
                <w:lang w:val="tt-RU" w:eastAsia="ja-JP"/>
              </w:rPr>
            </w:pPr>
            <w:r w:rsidRPr="001C6F1D">
              <w:rPr>
                <w:b/>
                <w:lang w:val="tt-RU" w:eastAsia="ja-JP"/>
              </w:rPr>
              <w:t>метапредметные</w:t>
            </w:r>
          </w:p>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spacing w:line="100" w:lineRule="atLeast"/>
              <w:jc w:val="center"/>
              <w:rPr>
                <w:b/>
                <w:lang w:val="tt-RU" w:eastAsia="ja-JP"/>
              </w:rPr>
            </w:pPr>
            <w:r w:rsidRPr="001C6F1D">
              <w:rPr>
                <w:b/>
                <w:lang w:val="tt-RU" w:eastAsia="ja-JP"/>
              </w:rPr>
              <w:t>личностные</w:t>
            </w:r>
          </w:p>
        </w:tc>
      </w:tr>
      <w:tr w:rsidR="001C6F1D" w:rsidRPr="001C6F1D" w:rsidTr="001C6F1D">
        <w:tc>
          <w:tcPr>
            <w:tcW w:w="2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F1D" w:rsidRPr="001C6F1D" w:rsidRDefault="001C6F1D">
            <w:pPr>
              <w:spacing w:line="100" w:lineRule="atLeast"/>
              <w:jc w:val="center"/>
              <w:rPr>
                <w:b/>
                <w:lang w:val="tt-RU" w:eastAsia="ja-JP"/>
              </w:rPr>
            </w:pPr>
          </w:p>
        </w:tc>
        <w:tc>
          <w:tcPr>
            <w:tcW w:w="43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spacing w:line="100" w:lineRule="atLeast"/>
              <w:jc w:val="center"/>
              <w:rPr>
                <w:b/>
                <w:lang w:val="tt-RU" w:eastAsia="ja-JP"/>
              </w:rPr>
            </w:pPr>
            <w:r w:rsidRPr="001C6F1D">
              <w:rPr>
                <w:b/>
                <w:lang w:val="tt-RU" w:eastAsia="ja-JP"/>
              </w:rPr>
              <w:t>Ученик научится</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spacing w:line="100" w:lineRule="atLeast"/>
              <w:jc w:val="center"/>
              <w:rPr>
                <w:b/>
                <w:lang w:val="tt-RU" w:eastAsia="ja-JP"/>
              </w:rPr>
            </w:pPr>
            <w:r w:rsidRPr="001C6F1D">
              <w:rPr>
                <w:b/>
                <w:lang w:val="tt-RU" w:eastAsia="ja-JP"/>
              </w:rPr>
              <w:t xml:space="preserve">получит возможность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F1D" w:rsidRPr="001C6F1D" w:rsidRDefault="001C6F1D">
            <w:pPr>
              <w:spacing w:line="100" w:lineRule="atLeast"/>
              <w:jc w:val="center"/>
              <w:rPr>
                <w:b/>
                <w:lang w:val="tt-RU" w:eastAsia="ja-JP"/>
              </w:rPr>
            </w:pPr>
          </w:p>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F1D" w:rsidRPr="001C6F1D" w:rsidRDefault="001C6F1D">
            <w:pPr>
              <w:spacing w:line="100" w:lineRule="atLeast"/>
              <w:jc w:val="center"/>
              <w:rPr>
                <w:b/>
                <w:lang w:val="tt-RU" w:eastAsia="ja-JP"/>
              </w:rPr>
            </w:pPr>
          </w:p>
        </w:tc>
      </w:tr>
      <w:tr w:rsidR="001C6F1D" w:rsidRPr="001C6F1D" w:rsidTr="001C6F1D">
        <w:tc>
          <w:tcPr>
            <w:tcW w:w="2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F1D" w:rsidRPr="001C6F1D" w:rsidRDefault="001C6F1D">
            <w:pPr>
              <w:pStyle w:val="ad"/>
              <w:ind w:left="0"/>
              <w:jc w:val="both"/>
              <w:rPr>
                <w:rStyle w:val="CharacterStyle1"/>
                <w:rFonts w:ascii="Times New Roman" w:hAnsi="Times New Roman" w:cs="Times New Roman"/>
                <w:b/>
                <w:spacing w:val="1"/>
                <w:sz w:val="24"/>
              </w:rPr>
            </w:pPr>
            <w:r w:rsidRPr="001C6F1D">
              <w:rPr>
                <w:rStyle w:val="CharacterStyle1"/>
                <w:rFonts w:ascii="Times New Roman" w:hAnsi="Times New Roman" w:cs="Times New Roman"/>
                <w:b/>
                <w:spacing w:val="-1"/>
                <w:sz w:val="24"/>
              </w:rPr>
              <w:t xml:space="preserve">1.Виды речевой  и </w:t>
            </w:r>
            <w:r w:rsidRPr="001C6F1D">
              <w:rPr>
                <w:rStyle w:val="CharacterStyle1"/>
                <w:rFonts w:ascii="Times New Roman" w:hAnsi="Times New Roman" w:cs="Times New Roman"/>
                <w:b/>
                <w:spacing w:val="1"/>
                <w:sz w:val="24"/>
              </w:rPr>
              <w:t>читатель</w:t>
            </w:r>
          </w:p>
          <w:p w:rsidR="001C6F1D" w:rsidRPr="001C6F1D" w:rsidRDefault="001C6F1D">
            <w:pPr>
              <w:pStyle w:val="ad"/>
              <w:ind w:left="0"/>
              <w:jc w:val="both"/>
              <w:rPr>
                <w:rStyle w:val="CharacterStyle1"/>
                <w:rFonts w:ascii="Times New Roman" w:hAnsi="Times New Roman" w:cs="Times New Roman"/>
                <w:b/>
                <w:spacing w:val="1"/>
                <w:sz w:val="24"/>
              </w:rPr>
            </w:pPr>
            <w:proofErr w:type="spellStart"/>
            <w:r w:rsidRPr="001C6F1D">
              <w:rPr>
                <w:rStyle w:val="CharacterStyle1"/>
                <w:rFonts w:ascii="Times New Roman" w:hAnsi="Times New Roman" w:cs="Times New Roman"/>
                <w:b/>
                <w:spacing w:val="1"/>
                <w:sz w:val="24"/>
              </w:rPr>
              <w:t>ской</w:t>
            </w:r>
            <w:proofErr w:type="spellEnd"/>
            <w:r w:rsidRPr="001C6F1D">
              <w:rPr>
                <w:rStyle w:val="CharacterStyle1"/>
                <w:rFonts w:ascii="Times New Roman" w:hAnsi="Times New Roman" w:cs="Times New Roman"/>
                <w:b/>
                <w:spacing w:val="1"/>
                <w:sz w:val="24"/>
              </w:rPr>
              <w:t xml:space="preserve"> деятель</w:t>
            </w:r>
          </w:p>
          <w:p w:rsidR="001C6F1D" w:rsidRPr="001C6F1D" w:rsidRDefault="001C6F1D">
            <w:pPr>
              <w:jc w:val="both"/>
              <w:rPr>
                <w:lang w:val="tt-RU" w:eastAsia="ja-JP"/>
              </w:rPr>
            </w:pPr>
            <w:proofErr w:type="spellStart"/>
            <w:r w:rsidRPr="001C6F1D">
              <w:rPr>
                <w:rStyle w:val="CharacterStyle1"/>
                <w:rFonts w:ascii="Times New Roman" w:hAnsi="Times New Roman" w:cs="Times New Roman"/>
                <w:b/>
                <w:spacing w:val="1"/>
                <w:sz w:val="24"/>
                <w:lang w:eastAsia="ja-JP"/>
              </w:rPr>
              <w:t>ности</w:t>
            </w:r>
            <w:proofErr w:type="spellEnd"/>
          </w:p>
          <w:p w:rsidR="001C6F1D" w:rsidRPr="001C6F1D" w:rsidRDefault="001C6F1D">
            <w:pPr>
              <w:jc w:val="both"/>
              <w:rPr>
                <w:b/>
                <w:lang w:val="tt-RU" w:eastAsia="ja-JP"/>
              </w:rPr>
            </w:pPr>
          </w:p>
          <w:p w:rsidR="001C6F1D" w:rsidRPr="001C6F1D" w:rsidRDefault="001C6F1D">
            <w:pPr>
              <w:spacing w:line="100" w:lineRule="atLeast"/>
              <w:jc w:val="center"/>
              <w:rPr>
                <w:b/>
                <w:lang w:val="tt-RU" w:eastAsia="ja-JP"/>
              </w:rPr>
            </w:pPr>
            <w:proofErr w:type="spellStart"/>
            <w:r w:rsidRPr="001C6F1D">
              <w:rPr>
                <w:color w:val="000000"/>
                <w:lang w:eastAsia="ja-JP"/>
              </w:rPr>
              <w:t>аудирование</w:t>
            </w:r>
            <w:proofErr w:type="spellEnd"/>
            <w:r w:rsidRPr="001C6F1D">
              <w:rPr>
                <w:color w:val="000000"/>
                <w:lang w:eastAsia="ja-JP"/>
              </w:rPr>
              <w:t>,</w:t>
            </w:r>
            <w:r w:rsidRPr="001C6F1D">
              <w:rPr>
                <w:color w:val="000000"/>
                <w:lang w:eastAsia="ja-JP"/>
              </w:rPr>
              <w:br/>
              <w:t>чтение вслух и про себя, работа с разными видами текста,</w:t>
            </w:r>
            <w:r w:rsidRPr="001C6F1D">
              <w:rPr>
                <w:color w:val="000000"/>
                <w:lang w:eastAsia="ja-JP"/>
              </w:rPr>
              <w:br/>
              <w:t>библиографическая культура, работа с текстом художественного</w:t>
            </w:r>
            <w:r w:rsidRPr="001C6F1D">
              <w:rPr>
                <w:color w:val="000000"/>
                <w:lang w:eastAsia="ja-JP"/>
              </w:rPr>
              <w:br/>
              <w:t>произведения, культура речевого общения</w:t>
            </w:r>
          </w:p>
        </w:tc>
        <w:tc>
          <w:tcPr>
            <w:tcW w:w="43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jc w:val="both"/>
              <w:rPr>
                <w:b/>
                <w:lang w:val="tt-RU" w:eastAsia="ja-JP"/>
              </w:rPr>
            </w:pPr>
            <w:proofErr w:type="gramStart"/>
            <w:r w:rsidRPr="001C6F1D">
              <w:rPr>
                <w:rStyle w:val="fontstyle11"/>
                <w:sz w:val="24"/>
                <w:szCs w:val="24"/>
                <w:lang w:eastAsia="ja-JP"/>
              </w:rPr>
              <w:t>читать целыми словами вслух, постепенно увеличивая скорость</w:t>
            </w:r>
            <w:r w:rsidRPr="001C6F1D">
              <w:rPr>
                <w:color w:val="000000"/>
                <w:lang w:eastAsia="ja-JP"/>
              </w:rPr>
              <w:br/>
            </w:r>
            <w:r w:rsidRPr="001C6F1D">
              <w:rPr>
                <w:rStyle w:val="fontstyle11"/>
                <w:sz w:val="24"/>
                <w:szCs w:val="24"/>
                <w:lang w:eastAsia="ja-JP"/>
              </w:rPr>
              <w:t>чтения в соответствии с индивидуальными возможностями;</w:t>
            </w:r>
            <w:r w:rsidRPr="001C6F1D">
              <w:rPr>
                <w:color w:val="000000"/>
                <w:lang w:eastAsia="ja-JP"/>
              </w:rPr>
              <w:br/>
            </w:r>
            <w:r w:rsidRPr="001C6F1D">
              <w:rPr>
                <w:rStyle w:val="fontstyle11"/>
                <w:sz w:val="24"/>
                <w:szCs w:val="24"/>
                <w:lang w:eastAsia="ja-JP"/>
              </w:rPr>
              <w:t>• читать про себя в процессе первичного ознакомительного чтения,</w:t>
            </w:r>
            <w:r w:rsidRPr="001C6F1D">
              <w:rPr>
                <w:color w:val="000000"/>
                <w:lang w:eastAsia="ja-JP"/>
              </w:rPr>
              <w:br/>
            </w:r>
            <w:r w:rsidRPr="001C6F1D">
              <w:rPr>
                <w:rStyle w:val="fontstyle11"/>
                <w:sz w:val="24"/>
                <w:szCs w:val="24"/>
                <w:lang w:eastAsia="ja-JP"/>
              </w:rPr>
              <w:t>выборочного чтения и повторного изучающего чтения;</w:t>
            </w:r>
            <w:r w:rsidRPr="001C6F1D">
              <w:rPr>
                <w:color w:val="000000"/>
                <w:lang w:eastAsia="ja-JP"/>
              </w:rPr>
              <w:br/>
            </w:r>
            <w:r w:rsidRPr="001C6F1D">
              <w:rPr>
                <w:rStyle w:val="fontstyle11"/>
                <w:sz w:val="24"/>
                <w:szCs w:val="24"/>
                <w:lang w:eastAsia="ja-JP"/>
              </w:rPr>
              <w:t>• строить короткое монологическое высказывание: краткий и</w:t>
            </w:r>
            <w:r w:rsidRPr="001C6F1D">
              <w:rPr>
                <w:color w:val="000000"/>
                <w:lang w:eastAsia="ja-JP"/>
              </w:rPr>
              <w:br/>
            </w:r>
            <w:r w:rsidRPr="001C6F1D">
              <w:rPr>
                <w:rStyle w:val="fontstyle11"/>
                <w:sz w:val="24"/>
                <w:szCs w:val="24"/>
                <w:lang w:eastAsia="ja-JP"/>
              </w:rPr>
              <w:t>развернутый ответ на вопрос учителя;</w:t>
            </w:r>
            <w:r w:rsidRPr="001C6F1D">
              <w:rPr>
                <w:color w:val="000000"/>
                <w:lang w:eastAsia="ja-JP"/>
              </w:rPr>
              <w:br/>
            </w:r>
            <w:r w:rsidRPr="001C6F1D">
              <w:rPr>
                <w:rStyle w:val="fontstyle11"/>
                <w:sz w:val="24"/>
                <w:szCs w:val="24"/>
                <w:lang w:eastAsia="ja-JP"/>
              </w:rPr>
              <w:t>• слушать собеседника (учителя и одноклассников): не повторять уже</w:t>
            </w:r>
            <w:r w:rsidRPr="001C6F1D">
              <w:rPr>
                <w:color w:val="000000"/>
                <w:lang w:eastAsia="ja-JP"/>
              </w:rPr>
              <w:br/>
            </w:r>
            <w:r w:rsidRPr="001C6F1D">
              <w:rPr>
                <w:rStyle w:val="fontstyle11"/>
                <w:sz w:val="24"/>
                <w:szCs w:val="24"/>
                <w:lang w:eastAsia="ja-JP"/>
              </w:rPr>
              <w:t>прозвучавший ответ, дополнять чужой ответ новым содержанием;</w:t>
            </w:r>
            <w:proofErr w:type="gramEnd"/>
            <w:r w:rsidRPr="001C6F1D">
              <w:rPr>
                <w:color w:val="000000"/>
                <w:lang w:eastAsia="ja-JP"/>
              </w:rPr>
              <w:br/>
            </w:r>
            <w:r w:rsidRPr="001C6F1D">
              <w:rPr>
                <w:rStyle w:val="fontstyle11"/>
                <w:sz w:val="24"/>
                <w:szCs w:val="24"/>
                <w:lang w:eastAsia="ja-JP"/>
              </w:rPr>
              <w:t xml:space="preserve">• </w:t>
            </w:r>
            <w:proofErr w:type="gramStart"/>
            <w:r w:rsidRPr="001C6F1D">
              <w:rPr>
                <w:rStyle w:val="fontstyle11"/>
                <w:sz w:val="24"/>
                <w:szCs w:val="24"/>
                <w:lang w:eastAsia="ja-JP"/>
              </w:rPr>
              <w:t>называть имена 2–3 классиков татарской литературы,</w:t>
            </w:r>
            <w:r w:rsidRPr="001C6F1D">
              <w:rPr>
                <w:color w:val="000000"/>
                <w:lang w:eastAsia="ja-JP"/>
              </w:rPr>
              <w:br/>
            </w:r>
            <w:r w:rsidRPr="001C6F1D">
              <w:rPr>
                <w:rStyle w:val="fontstyle11"/>
                <w:sz w:val="24"/>
                <w:szCs w:val="24"/>
                <w:lang w:eastAsia="ja-JP"/>
              </w:rPr>
              <w:t>• называть имена 2–3 современных писателей (поэтов);</w:t>
            </w:r>
            <w:r w:rsidRPr="001C6F1D">
              <w:rPr>
                <w:color w:val="000000"/>
                <w:lang w:eastAsia="ja-JP"/>
              </w:rPr>
              <w:br/>
            </w:r>
            <w:r w:rsidRPr="001C6F1D">
              <w:rPr>
                <w:rStyle w:val="fontstyle11"/>
                <w:sz w:val="24"/>
                <w:szCs w:val="24"/>
                <w:lang w:eastAsia="ja-JP"/>
              </w:rPr>
              <w:t>• перечислять названия произведений и коротко пересказывать их</w:t>
            </w:r>
            <w:r w:rsidRPr="001C6F1D">
              <w:rPr>
                <w:color w:val="000000"/>
                <w:lang w:eastAsia="ja-JP"/>
              </w:rPr>
              <w:br/>
            </w:r>
            <w:r w:rsidRPr="001C6F1D">
              <w:rPr>
                <w:rStyle w:val="fontstyle11"/>
                <w:sz w:val="24"/>
                <w:szCs w:val="24"/>
                <w:lang w:eastAsia="ja-JP"/>
              </w:rPr>
              <w:t>содержание;</w:t>
            </w:r>
            <w:r w:rsidRPr="001C6F1D">
              <w:rPr>
                <w:color w:val="000000"/>
                <w:lang w:eastAsia="ja-JP"/>
              </w:rPr>
              <w:br/>
            </w:r>
            <w:r w:rsidRPr="001C6F1D">
              <w:rPr>
                <w:rStyle w:val="fontstyle11"/>
                <w:sz w:val="24"/>
                <w:szCs w:val="24"/>
                <w:lang w:eastAsia="ja-JP"/>
              </w:rPr>
              <w:t>• перечислять названия произведений любимого автора и коротко</w:t>
            </w:r>
            <w:r w:rsidRPr="001C6F1D">
              <w:rPr>
                <w:color w:val="000000"/>
                <w:lang w:eastAsia="ja-JP"/>
              </w:rPr>
              <w:br/>
            </w:r>
            <w:r w:rsidRPr="001C6F1D">
              <w:rPr>
                <w:rStyle w:val="fontstyle11"/>
                <w:sz w:val="24"/>
                <w:szCs w:val="24"/>
                <w:lang w:eastAsia="ja-JP"/>
              </w:rPr>
              <w:t>пересказывать их содержание;</w:t>
            </w:r>
            <w:r w:rsidRPr="001C6F1D">
              <w:rPr>
                <w:color w:val="000000"/>
                <w:lang w:eastAsia="ja-JP"/>
              </w:rPr>
              <w:br/>
            </w:r>
            <w:r w:rsidRPr="001C6F1D">
              <w:rPr>
                <w:rStyle w:val="fontstyle11"/>
                <w:sz w:val="24"/>
                <w:szCs w:val="24"/>
                <w:lang w:eastAsia="ja-JP"/>
              </w:rPr>
              <w:t>• определять тему и выделять главную мысль произведения (с</w:t>
            </w:r>
            <w:r w:rsidRPr="001C6F1D">
              <w:rPr>
                <w:color w:val="000000"/>
                <w:lang w:eastAsia="ja-JP"/>
              </w:rPr>
              <w:br/>
            </w:r>
            <w:r w:rsidRPr="001C6F1D">
              <w:rPr>
                <w:rStyle w:val="fontstyle11"/>
                <w:sz w:val="24"/>
                <w:szCs w:val="24"/>
                <w:lang w:eastAsia="ja-JP"/>
              </w:rPr>
              <w:t>помощью учителя);</w:t>
            </w:r>
            <w:r w:rsidRPr="001C6F1D">
              <w:rPr>
                <w:color w:val="000000"/>
                <w:lang w:eastAsia="ja-JP"/>
              </w:rPr>
              <w:br/>
            </w:r>
            <w:r w:rsidRPr="001C6F1D">
              <w:rPr>
                <w:rStyle w:val="fontstyle11"/>
                <w:sz w:val="24"/>
                <w:szCs w:val="24"/>
                <w:lang w:eastAsia="ja-JP"/>
              </w:rPr>
              <w:t xml:space="preserve">• оценивать и характеризовать героев </w:t>
            </w:r>
            <w:r w:rsidRPr="001C6F1D">
              <w:rPr>
                <w:rStyle w:val="fontstyle11"/>
                <w:sz w:val="24"/>
                <w:szCs w:val="24"/>
                <w:lang w:eastAsia="ja-JP"/>
              </w:rPr>
              <w:lastRenderedPageBreak/>
              <w:t>произведения (их имена,</w:t>
            </w:r>
            <w:r w:rsidRPr="001C6F1D">
              <w:rPr>
                <w:color w:val="000000"/>
                <w:lang w:eastAsia="ja-JP"/>
              </w:rPr>
              <w:br/>
            </w:r>
            <w:r w:rsidRPr="001C6F1D">
              <w:rPr>
                <w:rStyle w:val="fontstyle11"/>
                <w:sz w:val="24"/>
                <w:szCs w:val="24"/>
                <w:lang w:eastAsia="ja-JP"/>
              </w:rPr>
              <w:t>портреты, речь) и их поступки;</w:t>
            </w:r>
            <w:proofErr w:type="gramEnd"/>
            <w:r w:rsidRPr="001C6F1D">
              <w:rPr>
                <w:color w:val="000000"/>
                <w:lang w:eastAsia="ja-JP"/>
              </w:rPr>
              <w:br/>
            </w:r>
            <w:r w:rsidRPr="001C6F1D">
              <w:rPr>
                <w:rStyle w:val="fontstyle11"/>
                <w:sz w:val="24"/>
                <w:szCs w:val="24"/>
                <w:lang w:eastAsia="ja-JP"/>
              </w:rPr>
              <w:t>• пользоваться Толковым словарем для выяснения значений слов</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jc w:val="both"/>
              <w:rPr>
                <w:b/>
                <w:lang w:val="tt-RU" w:eastAsia="ja-JP"/>
              </w:rPr>
            </w:pPr>
            <w:r w:rsidRPr="001C6F1D">
              <w:rPr>
                <w:color w:val="000000"/>
                <w:lang w:eastAsia="ja-JP"/>
              </w:rPr>
              <w:lastRenderedPageBreak/>
              <w:t xml:space="preserve">развивать навыки </w:t>
            </w:r>
            <w:proofErr w:type="spellStart"/>
            <w:r w:rsidRPr="001C6F1D">
              <w:rPr>
                <w:color w:val="000000"/>
                <w:lang w:eastAsia="ja-JP"/>
              </w:rPr>
              <w:t>аудирования</w:t>
            </w:r>
            <w:proofErr w:type="spellEnd"/>
            <w:r w:rsidRPr="001C6F1D">
              <w:rPr>
                <w:color w:val="000000"/>
                <w:lang w:eastAsia="ja-JP"/>
              </w:rPr>
              <w:t xml:space="preserve"> на основе целенаправленного</w:t>
            </w:r>
            <w:r w:rsidRPr="001C6F1D">
              <w:rPr>
                <w:color w:val="000000"/>
                <w:lang w:eastAsia="ja-JP"/>
              </w:rPr>
              <w:br/>
              <w:t>восприятия текста, который читает учитель;</w:t>
            </w:r>
            <w:r w:rsidRPr="001C6F1D">
              <w:rPr>
                <w:color w:val="000000"/>
                <w:lang w:eastAsia="ja-JP"/>
              </w:rPr>
              <w:br/>
              <w:t>• устно выражать свое отношение к содержанию прочитанного;</w:t>
            </w:r>
            <w:r w:rsidRPr="001C6F1D">
              <w:rPr>
                <w:color w:val="000000"/>
                <w:lang w:eastAsia="ja-JP"/>
              </w:rPr>
              <w:br/>
              <w:t>• читать наизусть 6–8 стихотворений разных авторов (по выбору);</w:t>
            </w:r>
            <w:r w:rsidRPr="001C6F1D">
              <w:rPr>
                <w:color w:val="000000"/>
                <w:lang w:eastAsia="ja-JP"/>
              </w:rPr>
              <w:br/>
              <w:t>• пересказывать текст небольшого объема;</w:t>
            </w:r>
            <w:r w:rsidRPr="001C6F1D">
              <w:rPr>
                <w:color w:val="000000"/>
                <w:lang w:eastAsia="ja-JP"/>
              </w:rPr>
              <w:br/>
              <w:t>• использовать при выборе книг и детских периодических журналов в</w:t>
            </w:r>
            <w:r w:rsidRPr="001C6F1D">
              <w:rPr>
                <w:color w:val="000000"/>
                <w:lang w:eastAsia="ja-JP"/>
              </w:rPr>
              <w:br/>
              <w:t>школьной библиотеке содержательность обложки, а также страницу</w:t>
            </w:r>
            <w:r w:rsidRPr="001C6F1D">
              <w:rPr>
                <w:color w:val="000000"/>
                <w:lang w:eastAsia="ja-JP"/>
              </w:rPr>
              <w:br/>
              <w:t>«Содержание» или «Оглавление»;</w:t>
            </w:r>
            <w:r w:rsidRPr="001C6F1D">
              <w:rPr>
                <w:color w:val="000000"/>
                <w:lang w:eastAsia="ja-JP"/>
              </w:rPr>
              <w:br/>
              <w:t xml:space="preserve">• </w:t>
            </w:r>
            <w:proofErr w:type="gramStart"/>
            <w:r w:rsidRPr="001C6F1D">
              <w:rPr>
                <w:color w:val="000000"/>
                <w:lang w:eastAsia="ja-JP"/>
              </w:rPr>
              <w:t>привлекать к работе на уроках тексты хрестоматии, а также книг из</w:t>
            </w:r>
            <w:r w:rsidRPr="001C6F1D">
              <w:rPr>
                <w:color w:val="000000"/>
                <w:lang w:eastAsia="ja-JP"/>
              </w:rPr>
              <w:br/>
              <w:t>домашней и школьной библиотек;</w:t>
            </w:r>
            <w:r w:rsidRPr="001C6F1D">
              <w:rPr>
                <w:color w:val="000000"/>
                <w:lang w:eastAsia="ja-JP"/>
              </w:rPr>
              <w:br/>
              <w:t>• задавать вопросы по тексту произведения и отвечать на вопросы</w:t>
            </w:r>
            <w:proofErr w:type="gram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F1D" w:rsidRPr="001C6F1D" w:rsidRDefault="001C6F1D">
            <w:pPr>
              <w:spacing w:line="100" w:lineRule="atLeast"/>
              <w:jc w:val="both"/>
              <w:rPr>
                <w:color w:val="000000"/>
                <w:lang w:eastAsia="ja-JP"/>
              </w:rPr>
            </w:pPr>
            <w:r w:rsidRPr="001C6F1D">
              <w:rPr>
                <w:color w:val="000000"/>
                <w:lang w:eastAsia="ja-JP"/>
              </w:rPr>
              <w:t>ориентироваться в учебной книге: читать язык условных</w:t>
            </w:r>
            <w:r w:rsidRPr="001C6F1D">
              <w:rPr>
                <w:color w:val="000000"/>
                <w:lang w:eastAsia="ja-JP"/>
              </w:rPr>
              <w:br/>
              <w:t>обозначений; находить нужный текст по страницам «Содержание» и</w:t>
            </w:r>
            <w:r w:rsidRPr="001C6F1D">
              <w:rPr>
                <w:color w:val="000000"/>
                <w:lang w:eastAsia="ja-JP"/>
              </w:rPr>
              <w:br/>
              <w:t xml:space="preserve">«Оглавление»; </w:t>
            </w:r>
          </w:p>
          <w:p w:rsidR="001C6F1D" w:rsidRPr="001C6F1D" w:rsidRDefault="001C6F1D">
            <w:pPr>
              <w:spacing w:line="100" w:lineRule="atLeast"/>
              <w:jc w:val="both"/>
              <w:rPr>
                <w:color w:val="000000"/>
                <w:lang w:eastAsia="ja-JP"/>
              </w:rPr>
            </w:pPr>
          </w:p>
          <w:p w:rsidR="001C6F1D" w:rsidRPr="001C6F1D" w:rsidRDefault="001C6F1D">
            <w:pPr>
              <w:spacing w:line="100" w:lineRule="atLeast"/>
              <w:jc w:val="both"/>
              <w:rPr>
                <w:color w:val="000000"/>
                <w:lang w:eastAsia="ja-JP"/>
              </w:rPr>
            </w:pPr>
          </w:p>
          <w:p w:rsidR="001C6F1D" w:rsidRPr="001C6F1D" w:rsidRDefault="001C6F1D">
            <w:pPr>
              <w:spacing w:line="100" w:lineRule="atLeast"/>
              <w:jc w:val="both"/>
              <w:rPr>
                <w:color w:val="000000"/>
                <w:lang w:eastAsia="ja-JP"/>
              </w:rPr>
            </w:pPr>
          </w:p>
          <w:p w:rsidR="001C6F1D" w:rsidRPr="001C6F1D" w:rsidRDefault="001C6F1D">
            <w:pPr>
              <w:spacing w:line="100" w:lineRule="atLeast"/>
              <w:jc w:val="both"/>
              <w:rPr>
                <w:color w:val="000000"/>
                <w:lang w:eastAsia="ja-JP"/>
              </w:rPr>
            </w:pPr>
          </w:p>
          <w:p w:rsidR="001C6F1D" w:rsidRPr="001C6F1D" w:rsidRDefault="001C6F1D">
            <w:pPr>
              <w:spacing w:line="100" w:lineRule="atLeast"/>
              <w:jc w:val="both"/>
              <w:rPr>
                <w:color w:val="000000"/>
                <w:lang w:eastAsia="ja-JP"/>
              </w:rPr>
            </w:pPr>
          </w:p>
          <w:p w:rsidR="001C6F1D" w:rsidRPr="001C6F1D" w:rsidRDefault="001C6F1D">
            <w:pPr>
              <w:spacing w:line="100" w:lineRule="atLeast"/>
              <w:jc w:val="both"/>
              <w:rPr>
                <w:b/>
                <w:lang w:val="tt-RU" w:eastAsia="ja-JP"/>
              </w:rPr>
            </w:pPr>
            <w:r w:rsidRPr="001C6F1D">
              <w:rPr>
                <w:color w:val="000000"/>
                <w:lang w:eastAsia="ja-JP"/>
              </w:rPr>
              <w:t xml:space="preserve">работать с несколькими источниками информации </w:t>
            </w:r>
            <w:bookmarkStart w:id="0" w:name="_GoBack"/>
            <w:bookmarkEnd w:id="0"/>
            <w:r w:rsidRPr="001C6F1D">
              <w:rPr>
                <w:color w:val="000000"/>
                <w:lang w:eastAsia="ja-JP"/>
              </w:rPr>
              <w:br/>
              <w:t xml:space="preserve"> учебной книгой и</w:t>
            </w:r>
            <w:r w:rsidRPr="001C6F1D">
              <w:rPr>
                <w:color w:val="000000"/>
                <w:lang w:eastAsia="ja-JP"/>
              </w:rPr>
              <w:br/>
              <w:t>учебными словарями; текстом и иллюстрацией к тексту)</w:t>
            </w:r>
          </w:p>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F1D" w:rsidRPr="001C6F1D" w:rsidRDefault="001C6F1D">
            <w:pPr>
              <w:spacing w:line="100" w:lineRule="atLeast"/>
              <w:jc w:val="both"/>
              <w:rPr>
                <w:color w:val="000000"/>
                <w:lang w:eastAsia="ja-JP"/>
              </w:rPr>
            </w:pPr>
            <w:r w:rsidRPr="001C6F1D">
              <w:rPr>
                <w:color w:val="000000"/>
                <w:lang w:eastAsia="ja-JP"/>
              </w:rPr>
              <w:t>понимание роли татарского языка как родного</w:t>
            </w:r>
            <w:proofErr w:type="gramStart"/>
            <w:r w:rsidRPr="001C6F1D">
              <w:rPr>
                <w:color w:val="000000"/>
                <w:lang w:eastAsia="ja-JP"/>
              </w:rPr>
              <w:t xml:space="preserve"> ;</w:t>
            </w:r>
            <w:proofErr w:type="gramEnd"/>
          </w:p>
          <w:p w:rsidR="001C6F1D" w:rsidRPr="001C6F1D" w:rsidRDefault="001C6F1D">
            <w:pPr>
              <w:spacing w:line="100" w:lineRule="atLeast"/>
              <w:jc w:val="both"/>
              <w:rPr>
                <w:color w:val="000000"/>
                <w:lang w:eastAsia="ja-JP"/>
              </w:rPr>
            </w:pPr>
          </w:p>
          <w:p w:rsidR="001C6F1D" w:rsidRPr="001C6F1D" w:rsidRDefault="001C6F1D">
            <w:pPr>
              <w:spacing w:line="100" w:lineRule="atLeast"/>
              <w:jc w:val="both"/>
              <w:rPr>
                <w:color w:val="000000"/>
                <w:lang w:eastAsia="ja-JP"/>
              </w:rPr>
            </w:pPr>
            <w:r w:rsidRPr="001C6F1D">
              <w:rPr>
                <w:color w:val="000000"/>
                <w:lang w:eastAsia="ja-JP"/>
              </w:rPr>
              <w:t xml:space="preserve"> создание положительного отношения к использованию татарского языка в межкультурном общении; </w:t>
            </w:r>
          </w:p>
          <w:p w:rsidR="001C6F1D" w:rsidRPr="001C6F1D" w:rsidRDefault="001C6F1D">
            <w:pPr>
              <w:spacing w:line="100" w:lineRule="atLeast"/>
              <w:jc w:val="both"/>
              <w:rPr>
                <w:color w:val="000000"/>
                <w:lang w:eastAsia="ja-JP"/>
              </w:rPr>
            </w:pPr>
          </w:p>
          <w:p w:rsidR="001C6F1D" w:rsidRPr="001C6F1D" w:rsidRDefault="001C6F1D">
            <w:pPr>
              <w:spacing w:line="100" w:lineRule="atLeast"/>
              <w:jc w:val="center"/>
              <w:rPr>
                <w:b/>
                <w:lang w:eastAsia="ja-JP"/>
              </w:rPr>
            </w:pPr>
          </w:p>
        </w:tc>
      </w:tr>
      <w:tr w:rsidR="001C6F1D" w:rsidRPr="001C6F1D" w:rsidTr="001C6F1D">
        <w:tc>
          <w:tcPr>
            <w:tcW w:w="25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spacing w:line="100" w:lineRule="atLeast"/>
              <w:jc w:val="center"/>
              <w:rPr>
                <w:b/>
                <w:lang w:val="tt-RU" w:eastAsia="ja-JP"/>
              </w:rPr>
            </w:pPr>
            <w:r w:rsidRPr="001C6F1D">
              <w:rPr>
                <w:b/>
                <w:lang w:val="tt-RU" w:eastAsia="ja-JP"/>
              </w:rPr>
              <w:lastRenderedPageBreak/>
              <w:t>Литературная пропедевтика</w:t>
            </w:r>
          </w:p>
          <w:p w:rsidR="001C6F1D" w:rsidRPr="001C6F1D" w:rsidRDefault="001C6F1D">
            <w:pPr>
              <w:spacing w:line="100" w:lineRule="atLeast"/>
              <w:jc w:val="both"/>
              <w:rPr>
                <w:b/>
                <w:lang w:val="tt-RU" w:eastAsia="ja-JP"/>
              </w:rPr>
            </w:pPr>
            <w:r w:rsidRPr="001C6F1D">
              <w:rPr>
                <w:color w:val="000000"/>
                <w:lang w:eastAsia="ja-JP"/>
              </w:rPr>
              <w:t>узнавание</w:t>
            </w:r>
            <w:r w:rsidRPr="001C6F1D">
              <w:rPr>
                <w:color w:val="000000"/>
                <w:lang w:eastAsia="ja-JP"/>
              </w:rPr>
              <w:br/>
              <w:t>особенностей стихотворного произведения (ритм, рифма и т. д.), различение</w:t>
            </w:r>
            <w:r w:rsidRPr="001C6F1D">
              <w:rPr>
                <w:color w:val="000000"/>
                <w:lang w:eastAsia="ja-JP"/>
              </w:rPr>
              <w:br/>
              <w:t>жанровых особенностей (народной и авторской сказки и др.), узнавание</w:t>
            </w:r>
            <w:r w:rsidRPr="001C6F1D">
              <w:rPr>
                <w:color w:val="000000"/>
                <w:lang w:eastAsia="ja-JP"/>
              </w:rPr>
              <w:br/>
              <w:t>литературных приемов (сравнение, олицетворение, контраст и др.)</w:t>
            </w:r>
          </w:p>
        </w:tc>
        <w:tc>
          <w:tcPr>
            <w:tcW w:w="32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spacing w:line="100" w:lineRule="atLeast"/>
              <w:jc w:val="both"/>
              <w:rPr>
                <w:b/>
                <w:lang w:val="tt-RU" w:eastAsia="ja-JP"/>
              </w:rPr>
            </w:pPr>
            <w:r w:rsidRPr="001C6F1D">
              <w:rPr>
                <w:color w:val="000000"/>
                <w:lang w:eastAsia="ja-JP"/>
              </w:rPr>
              <w:t>различать сказку о животных и волшебную сказку;</w:t>
            </w:r>
            <w:r w:rsidRPr="001C6F1D">
              <w:rPr>
                <w:color w:val="000000"/>
                <w:lang w:eastAsia="ja-JP"/>
              </w:rPr>
              <w:br/>
              <w:t>• определять особенности волшебной сказки;</w:t>
            </w:r>
            <w:r w:rsidRPr="001C6F1D">
              <w:rPr>
                <w:color w:val="000000"/>
                <w:lang w:eastAsia="ja-JP"/>
              </w:rPr>
              <w:br/>
              <w:t>• различать сказку и рассказ;</w:t>
            </w:r>
            <w:r w:rsidRPr="001C6F1D">
              <w:rPr>
                <w:color w:val="000000"/>
                <w:lang w:eastAsia="ja-JP"/>
              </w:rPr>
              <w:br/>
              <w:t>• уметь находить в произведении изобразительно-выразительные</w:t>
            </w:r>
            <w:r w:rsidRPr="001C6F1D">
              <w:rPr>
                <w:color w:val="000000"/>
                <w:lang w:eastAsia="ja-JP"/>
              </w:rPr>
              <w:br/>
              <w:t>средства литературного языка (сравнение, олицетворение, гиперболу</w:t>
            </w:r>
            <w:r w:rsidRPr="001C6F1D">
              <w:rPr>
                <w:color w:val="000000"/>
                <w:lang w:eastAsia="ja-JP"/>
              </w:rPr>
              <w:br/>
              <w:t>(называем «преувеличением»), контраст, повтор)</w:t>
            </w:r>
          </w:p>
        </w:tc>
        <w:tc>
          <w:tcPr>
            <w:tcW w:w="46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jc w:val="both"/>
              <w:rPr>
                <w:b/>
                <w:lang w:val="tt-RU" w:eastAsia="ja-JP"/>
              </w:rPr>
            </w:pPr>
            <w:r w:rsidRPr="001C6F1D">
              <w:rPr>
                <w:color w:val="000000"/>
                <w:lang w:eastAsia="ja-JP"/>
              </w:rPr>
              <w:t>обнаруживать в авторской детской поэзии жанровые особенности</w:t>
            </w:r>
            <w:r w:rsidRPr="001C6F1D">
              <w:rPr>
                <w:color w:val="000000"/>
                <w:lang w:eastAsia="ja-JP"/>
              </w:rPr>
              <w:br/>
              <w:t>фольклора: сюжетно-композиционные особенности сказки-цепочки,</w:t>
            </w:r>
            <w:r w:rsidRPr="001C6F1D">
              <w:rPr>
                <w:color w:val="000000"/>
                <w:lang w:eastAsia="ja-JP"/>
              </w:rPr>
              <w:br/>
              <w:t xml:space="preserve">считалки, скороговорки, </w:t>
            </w:r>
            <w:proofErr w:type="spellStart"/>
            <w:r w:rsidRPr="001C6F1D">
              <w:rPr>
                <w:color w:val="000000"/>
                <w:lang w:eastAsia="ja-JP"/>
              </w:rPr>
              <w:t>заклички</w:t>
            </w:r>
            <w:proofErr w:type="spellEnd"/>
            <w:r w:rsidRPr="001C6F1D">
              <w:rPr>
                <w:color w:val="000000"/>
                <w:lang w:eastAsia="ja-JP"/>
              </w:rPr>
              <w:t>, колыбельной песенки;</w:t>
            </w:r>
            <w:r w:rsidRPr="001C6F1D">
              <w:rPr>
                <w:color w:val="000000"/>
                <w:lang w:eastAsia="ja-JP"/>
              </w:rPr>
              <w:br/>
              <w:t>• обнаруживать подвижность границ между жанрами литературы и</w:t>
            </w:r>
            <w:r w:rsidRPr="001C6F1D">
              <w:rPr>
                <w:color w:val="000000"/>
                <w:lang w:eastAsia="ja-JP"/>
              </w:rPr>
              <w:br/>
              <w:t>фольклора (рассказ может включать элементы сказки, волшебная сказка –</w:t>
            </w:r>
            <w:r w:rsidRPr="001C6F1D">
              <w:rPr>
                <w:color w:val="000000"/>
                <w:lang w:eastAsia="ja-JP"/>
              </w:rPr>
              <w:br/>
              <w:t>элементы сказки о животных и т. д.);</w:t>
            </w:r>
            <w:r w:rsidRPr="001C6F1D">
              <w:rPr>
                <w:color w:val="000000"/>
                <w:lang w:eastAsia="ja-JP"/>
              </w:rPr>
              <w:br/>
              <w:t>• понимать, в чем особенность поэтического восприятия мира</w:t>
            </w:r>
            <w:r w:rsidRPr="001C6F1D">
              <w:rPr>
                <w:color w:val="000000"/>
                <w:lang w:eastAsia="ja-JP"/>
              </w:rPr>
              <w:br/>
              <w:t>• обнаруживать, что поэтическое мировосприятие может быть</w:t>
            </w:r>
            <w:r w:rsidRPr="001C6F1D">
              <w:rPr>
                <w:color w:val="000000"/>
                <w:lang w:eastAsia="ja-JP"/>
              </w:rPr>
              <w:br/>
              <w:t>выражено не только в стихотворных текстах, но и в прозе</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F1D" w:rsidRPr="001C6F1D" w:rsidRDefault="001C6F1D">
            <w:pPr>
              <w:spacing w:line="100" w:lineRule="atLeast"/>
              <w:jc w:val="both"/>
              <w:rPr>
                <w:color w:val="000000"/>
                <w:lang w:eastAsia="ja-JP"/>
              </w:rPr>
            </w:pPr>
            <w:r w:rsidRPr="001C6F1D">
              <w:rPr>
                <w:color w:val="000000"/>
                <w:lang w:eastAsia="ja-JP"/>
              </w:rPr>
              <w:t>быстро находить выделенный фрагмент текста, выделенные строчки и</w:t>
            </w:r>
            <w:r w:rsidRPr="001C6F1D">
              <w:rPr>
                <w:color w:val="000000"/>
                <w:lang w:eastAsia="ja-JP"/>
              </w:rPr>
              <w:br/>
              <w:t xml:space="preserve">слова на странице; </w:t>
            </w:r>
          </w:p>
          <w:p w:rsidR="001C6F1D" w:rsidRPr="001C6F1D" w:rsidRDefault="001C6F1D">
            <w:pPr>
              <w:spacing w:line="100" w:lineRule="atLeast"/>
              <w:jc w:val="both"/>
              <w:rPr>
                <w:color w:val="000000"/>
                <w:lang w:eastAsia="ja-JP"/>
              </w:rPr>
            </w:pPr>
          </w:p>
          <w:p w:rsidR="001C6F1D" w:rsidRPr="001C6F1D" w:rsidRDefault="001C6F1D">
            <w:pPr>
              <w:spacing w:line="100" w:lineRule="atLeast"/>
              <w:jc w:val="both"/>
              <w:rPr>
                <w:b/>
                <w:lang w:val="tt-RU" w:eastAsia="ja-JP"/>
              </w:rPr>
            </w:pPr>
            <w:r w:rsidRPr="001C6F1D">
              <w:rPr>
                <w:color w:val="000000"/>
                <w:lang w:eastAsia="ja-JP"/>
              </w:rPr>
              <w:t>подтверждать строчками из текста прозвучавшую точку зрения;</w:t>
            </w:r>
            <w:r w:rsidRPr="001C6F1D">
              <w:rPr>
                <w:color w:val="000000"/>
                <w:lang w:eastAsia="ja-JP"/>
              </w:rPr>
              <w:br/>
              <w:t>• понимать, что разные точки зрения имеют разные основания</w:t>
            </w:r>
          </w:p>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F1D" w:rsidRPr="001C6F1D" w:rsidRDefault="001C6F1D">
            <w:pPr>
              <w:spacing w:line="100" w:lineRule="atLeast"/>
              <w:jc w:val="both"/>
              <w:rPr>
                <w:color w:val="000000"/>
                <w:lang w:eastAsia="ja-JP"/>
              </w:rPr>
            </w:pPr>
            <w:r w:rsidRPr="001C6F1D">
              <w:rPr>
                <w:color w:val="000000"/>
                <w:lang w:eastAsia="ja-JP"/>
              </w:rPr>
              <w:t>формирование уважительного отношения к татарскому языку и желание его хорошо изучать</w:t>
            </w:r>
          </w:p>
          <w:p w:rsidR="001C6F1D" w:rsidRPr="001C6F1D" w:rsidRDefault="001C6F1D">
            <w:pPr>
              <w:spacing w:line="100" w:lineRule="atLeast"/>
              <w:jc w:val="both"/>
              <w:rPr>
                <w:color w:val="000000"/>
                <w:lang w:eastAsia="ja-JP"/>
              </w:rPr>
            </w:pPr>
          </w:p>
          <w:p w:rsidR="001C6F1D" w:rsidRPr="001C6F1D" w:rsidRDefault="001C6F1D">
            <w:pPr>
              <w:spacing w:line="100" w:lineRule="atLeast"/>
              <w:jc w:val="both"/>
              <w:rPr>
                <w:b/>
                <w:lang w:val="tt-RU" w:eastAsia="ja-JP"/>
              </w:rPr>
            </w:pPr>
            <w:r w:rsidRPr="001C6F1D">
              <w:rPr>
                <w:color w:val="000000"/>
                <w:lang w:eastAsia="ja-JP"/>
              </w:rPr>
              <w:t>создание положительного отношения к использованию татарского языка в межкультурном общении;</w:t>
            </w:r>
          </w:p>
        </w:tc>
      </w:tr>
      <w:tr w:rsidR="001C6F1D" w:rsidRPr="001C6F1D" w:rsidTr="001C6F1D">
        <w:tc>
          <w:tcPr>
            <w:tcW w:w="25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spacing w:line="100" w:lineRule="atLeast"/>
              <w:jc w:val="center"/>
              <w:rPr>
                <w:b/>
                <w:lang w:val="tt-RU" w:eastAsia="ja-JP"/>
              </w:rPr>
            </w:pPr>
            <w:r w:rsidRPr="001C6F1D">
              <w:rPr>
                <w:b/>
                <w:lang w:val="tt-RU" w:eastAsia="ja-JP"/>
              </w:rPr>
              <w:t>Элементы творческой деятельности</w:t>
            </w:r>
          </w:p>
        </w:tc>
        <w:tc>
          <w:tcPr>
            <w:tcW w:w="43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jc w:val="both"/>
              <w:rPr>
                <w:b/>
                <w:lang w:val="tt-RU" w:eastAsia="ja-JP"/>
              </w:rPr>
            </w:pPr>
            <w:r w:rsidRPr="001C6F1D">
              <w:rPr>
                <w:color w:val="000000"/>
                <w:lang w:eastAsia="ja-JP"/>
              </w:rPr>
              <w:t>понимать содержание прочитанного; осознанно выбирать интонацию, темп чтения и необходимые паузы в</w:t>
            </w:r>
            <w:r w:rsidRPr="001C6F1D">
              <w:rPr>
                <w:color w:val="000000"/>
                <w:lang w:eastAsia="ja-JP"/>
              </w:rPr>
              <w:br/>
              <w:t xml:space="preserve">соответствии с особенностями </w:t>
            </w:r>
            <w:proofErr w:type="spellStart"/>
            <w:r w:rsidRPr="001C6F1D">
              <w:rPr>
                <w:color w:val="000000"/>
                <w:lang w:eastAsia="ja-JP"/>
              </w:rPr>
              <w:t>текста</w:t>
            </w:r>
            <w:proofErr w:type="gramStart"/>
            <w:r w:rsidRPr="001C6F1D">
              <w:rPr>
                <w:color w:val="000000"/>
                <w:lang w:eastAsia="ja-JP"/>
              </w:rPr>
              <w:t>;ч</w:t>
            </w:r>
            <w:proofErr w:type="gramEnd"/>
            <w:r w:rsidRPr="001C6F1D">
              <w:rPr>
                <w:color w:val="000000"/>
                <w:lang w:eastAsia="ja-JP"/>
              </w:rPr>
              <w:t>итать</w:t>
            </w:r>
            <w:proofErr w:type="spellEnd"/>
            <w:r w:rsidRPr="001C6F1D">
              <w:rPr>
                <w:color w:val="000000"/>
                <w:lang w:eastAsia="ja-JP"/>
              </w:rPr>
              <w:t xml:space="preserve"> художественное произведение по ролям и по </w:t>
            </w:r>
            <w:proofErr w:type="spellStart"/>
            <w:r w:rsidRPr="001C6F1D">
              <w:rPr>
                <w:color w:val="000000"/>
                <w:lang w:eastAsia="ja-JP"/>
              </w:rPr>
              <w:t>цепочке;эмоционально</w:t>
            </w:r>
            <w:proofErr w:type="spellEnd"/>
            <w:r w:rsidRPr="001C6F1D">
              <w:rPr>
                <w:color w:val="000000"/>
                <w:lang w:eastAsia="ja-JP"/>
              </w:rPr>
              <w:t xml:space="preserve"> воспринимать на слух художественные произведения,</w:t>
            </w:r>
            <w:r w:rsidRPr="001C6F1D">
              <w:rPr>
                <w:color w:val="000000"/>
                <w:lang w:eastAsia="ja-JP"/>
              </w:rPr>
              <w:br/>
              <w:t>определенные программой</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jc w:val="both"/>
              <w:rPr>
                <w:b/>
                <w:lang w:val="tt-RU" w:eastAsia="ja-JP"/>
              </w:rPr>
            </w:pPr>
            <w:r w:rsidRPr="001C6F1D">
              <w:rPr>
                <w:color w:val="000000"/>
                <w:lang w:eastAsia="ja-JP"/>
              </w:rPr>
              <w:t xml:space="preserve">читать выразительно поэтические и прозаические </w:t>
            </w:r>
            <w:proofErr w:type="spellStart"/>
            <w:r w:rsidRPr="001C6F1D">
              <w:rPr>
                <w:color w:val="000000"/>
                <w:lang w:eastAsia="ja-JP"/>
              </w:rPr>
              <w:t>произведения</w:t>
            </w:r>
            <w:proofErr w:type="gramStart"/>
            <w:r w:rsidRPr="001C6F1D">
              <w:rPr>
                <w:color w:val="000000"/>
                <w:lang w:eastAsia="ja-JP"/>
              </w:rPr>
              <w:t>;р</w:t>
            </w:r>
            <w:proofErr w:type="gramEnd"/>
            <w:r w:rsidRPr="001C6F1D">
              <w:rPr>
                <w:color w:val="000000"/>
                <w:lang w:eastAsia="ja-JP"/>
              </w:rPr>
              <w:t>ассматривать</w:t>
            </w:r>
            <w:proofErr w:type="spellEnd"/>
            <w:r w:rsidRPr="001C6F1D">
              <w:rPr>
                <w:color w:val="000000"/>
                <w:lang w:eastAsia="ja-JP"/>
              </w:rPr>
              <w:t xml:space="preserve"> иллюстрации в учебнике и сравнивать их с</w:t>
            </w:r>
            <w:r w:rsidRPr="001C6F1D">
              <w:rPr>
                <w:color w:val="000000"/>
                <w:lang w:eastAsia="ja-JP"/>
              </w:rPr>
              <w:br/>
              <w:t xml:space="preserve">художественными </w:t>
            </w:r>
            <w:proofErr w:type="spellStart"/>
            <w:r w:rsidRPr="001C6F1D">
              <w:rPr>
                <w:color w:val="000000"/>
                <w:lang w:eastAsia="ja-JP"/>
              </w:rPr>
              <w:t>текстами;устно</w:t>
            </w:r>
            <w:proofErr w:type="spellEnd"/>
            <w:r w:rsidRPr="001C6F1D">
              <w:rPr>
                <w:color w:val="000000"/>
                <w:lang w:eastAsia="ja-JP"/>
              </w:rPr>
              <w:t xml:space="preserve"> делиться своими личными впечатлениями и наблюдениями</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spacing w:line="100" w:lineRule="atLeast"/>
              <w:jc w:val="both"/>
              <w:rPr>
                <w:b/>
                <w:lang w:val="tt-RU" w:eastAsia="ja-JP"/>
              </w:rPr>
            </w:pPr>
            <w:r w:rsidRPr="001C6F1D">
              <w:rPr>
                <w:color w:val="000000"/>
                <w:lang w:eastAsia="ja-JP"/>
              </w:rPr>
              <w:t>видеть разницу между двумя точками зрения, двумя позициями и</w:t>
            </w:r>
            <w:r w:rsidRPr="001C6F1D">
              <w:rPr>
                <w:color w:val="000000"/>
                <w:lang w:eastAsia="ja-JP"/>
              </w:rPr>
              <w:br/>
              <w:t>мотивированно присоединяться к одной из них;</w:t>
            </w:r>
            <w:r w:rsidRPr="001C6F1D">
              <w:rPr>
                <w:color w:val="000000"/>
                <w:lang w:eastAsia="ja-JP"/>
              </w:rPr>
              <w:br/>
              <w:t>• находить в тексте подтверждение высказанным героями точкам</w:t>
            </w:r>
            <w:r w:rsidRPr="001C6F1D">
              <w:rPr>
                <w:color w:val="000000"/>
                <w:lang w:eastAsia="ja-JP"/>
              </w:rPr>
              <w:br/>
              <w:t>зрения</w:t>
            </w:r>
          </w:p>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spacing w:line="100" w:lineRule="atLeast"/>
              <w:jc w:val="both"/>
              <w:rPr>
                <w:b/>
                <w:lang w:val="tt-RU" w:eastAsia="ja-JP"/>
              </w:rPr>
            </w:pPr>
            <w:r w:rsidRPr="001C6F1D">
              <w:rPr>
                <w:color w:val="000000"/>
                <w:lang w:eastAsia="ja-JP"/>
              </w:rPr>
              <w:t>формирование уважительного отношения к татарскому языку и желание его хорошо изучать</w:t>
            </w:r>
          </w:p>
        </w:tc>
      </w:tr>
    </w:tbl>
    <w:p w:rsidR="001C6F1D" w:rsidRPr="001C6F1D" w:rsidRDefault="001C6F1D" w:rsidP="001C6F1D">
      <w:pPr>
        <w:jc w:val="center"/>
        <w:rPr>
          <w:b/>
          <w:color w:val="000000"/>
        </w:rPr>
      </w:pPr>
    </w:p>
    <w:p w:rsidR="001C6F1D" w:rsidRPr="001C6F1D" w:rsidRDefault="001C6F1D" w:rsidP="001C6F1D">
      <w:pPr>
        <w:jc w:val="center"/>
        <w:rPr>
          <w:b/>
          <w:color w:val="000000"/>
          <w:lang w:val="tt-RU"/>
        </w:rPr>
      </w:pPr>
    </w:p>
    <w:p w:rsidR="001C6F1D" w:rsidRPr="001C6F1D" w:rsidRDefault="001C6F1D" w:rsidP="001C6F1D">
      <w:pPr>
        <w:pStyle w:val="ad"/>
        <w:ind w:left="0"/>
        <w:jc w:val="center"/>
        <w:rPr>
          <w:rFonts w:ascii="Times New Roman" w:hAnsi="Times New Roman"/>
          <w:b/>
          <w:sz w:val="24"/>
          <w:lang w:val="tt-RU"/>
        </w:rPr>
      </w:pPr>
    </w:p>
    <w:p w:rsidR="001C6F1D" w:rsidRPr="001C6F1D" w:rsidRDefault="001C6F1D" w:rsidP="001C6F1D">
      <w:pPr>
        <w:pStyle w:val="ad"/>
        <w:ind w:left="0"/>
        <w:jc w:val="center"/>
        <w:rPr>
          <w:rFonts w:ascii="Times New Roman" w:hAnsi="Times New Roman"/>
          <w:b/>
          <w:sz w:val="24"/>
          <w:lang w:val="tt-RU"/>
        </w:rPr>
      </w:pPr>
    </w:p>
    <w:p w:rsidR="001C6F1D" w:rsidRPr="001C6F1D" w:rsidRDefault="001C6F1D" w:rsidP="001C6F1D">
      <w:pPr>
        <w:pStyle w:val="ad"/>
        <w:ind w:left="0"/>
        <w:jc w:val="center"/>
        <w:rPr>
          <w:rFonts w:ascii="Times New Roman" w:hAnsi="Times New Roman"/>
          <w:b/>
          <w:sz w:val="24"/>
          <w:lang w:val="tt-RU"/>
        </w:rPr>
      </w:pPr>
      <w:r w:rsidRPr="001C6F1D">
        <w:rPr>
          <w:rFonts w:ascii="Times New Roman" w:hAnsi="Times New Roman"/>
          <w:b/>
          <w:sz w:val="24"/>
          <w:lang w:val="tt-RU"/>
        </w:rPr>
        <w:t xml:space="preserve">Содержание  учебного материала </w:t>
      </w:r>
    </w:p>
    <w:tbl>
      <w:tblPr>
        <w:tblW w:w="0" w:type="auto"/>
        <w:tblLook w:val="04A0"/>
      </w:tblPr>
      <w:tblGrid>
        <w:gridCol w:w="2453"/>
        <w:gridCol w:w="11407"/>
        <w:gridCol w:w="643"/>
      </w:tblGrid>
      <w:tr w:rsidR="001C6F1D" w:rsidRPr="001C6F1D" w:rsidTr="001C6F1D">
        <w:tc>
          <w:tcPr>
            <w:tcW w:w="24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d"/>
              <w:ind w:left="0"/>
              <w:jc w:val="center"/>
              <w:rPr>
                <w:rFonts w:ascii="Times New Roman" w:hAnsi="Times New Roman"/>
                <w:b/>
                <w:sz w:val="24"/>
                <w:lang w:val="tt-RU"/>
              </w:rPr>
            </w:pPr>
            <w:r w:rsidRPr="001C6F1D">
              <w:rPr>
                <w:rFonts w:ascii="Times New Roman" w:hAnsi="Times New Roman"/>
                <w:b/>
                <w:sz w:val="24"/>
                <w:lang w:val="tt-RU"/>
              </w:rPr>
              <w:t>Название разделов</w:t>
            </w:r>
          </w:p>
        </w:tc>
        <w:tc>
          <w:tcPr>
            <w:tcW w:w="11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F1D" w:rsidRPr="001C6F1D" w:rsidRDefault="001C6F1D">
            <w:pPr>
              <w:pStyle w:val="ad"/>
              <w:ind w:left="0"/>
              <w:jc w:val="center"/>
              <w:rPr>
                <w:rFonts w:ascii="Times New Roman" w:hAnsi="Times New Roman"/>
                <w:b/>
                <w:sz w:val="24"/>
                <w:lang w:val="tt-RU"/>
              </w:rPr>
            </w:pPr>
          </w:p>
          <w:p w:rsidR="001C6F1D" w:rsidRPr="001C6F1D" w:rsidRDefault="001C6F1D">
            <w:pPr>
              <w:pStyle w:val="ad"/>
              <w:ind w:left="0"/>
              <w:jc w:val="center"/>
              <w:rPr>
                <w:rFonts w:ascii="Times New Roman" w:hAnsi="Times New Roman"/>
                <w:b/>
                <w:sz w:val="24"/>
                <w:lang w:val="tt-RU"/>
              </w:rPr>
            </w:pPr>
            <w:r w:rsidRPr="001C6F1D">
              <w:rPr>
                <w:rFonts w:ascii="Times New Roman" w:hAnsi="Times New Roman"/>
                <w:b/>
                <w:sz w:val="24"/>
                <w:lang w:val="tt-RU"/>
              </w:rPr>
              <w:t xml:space="preserve">Содержание  учебного материала </w:t>
            </w:r>
          </w:p>
          <w:p w:rsidR="001C6F1D" w:rsidRPr="001C6F1D" w:rsidRDefault="001C6F1D">
            <w:pPr>
              <w:pStyle w:val="ad"/>
              <w:ind w:left="0"/>
              <w:jc w:val="center"/>
              <w:rPr>
                <w:rFonts w:ascii="Times New Roman" w:hAnsi="Times New Roman"/>
                <w:b/>
                <w:sz w:val="24"/>
                <w:lang w:val="tt-RU"/>
              </w:rPr>
            </w:pPr>
          </w:p>
        </w:tc>
        <w:tc>
          <w:tcPr>
            <w:tcW w:w="6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d"/>
              <w:ind w:left="0"/>
              <w:jc w:val="center"/>
              <w:rPr>
                <w:rFonts w:ascii="Times New Roman" w:hAnsi="Times New Roman"/>
                <w:b/>
                <w:sz w:val="24"/>
                <w:lang w:val="tt-RU"/>
              </w:rPr>
            </w:pPr>
            <w:r w:rsidRPr="001C6F1D">
              <w:rPr>
                <w:rFonts w:ascii="Times New Roman" w:hAnsi="Times New Roman"/>
                <w:b/>
                <w:sz w:val="24"/>
                <w:lang w:val="tt-RU"/>
              </w:rPr>
              <w:t>кол</w:t>
            </w:r>
          </w:p>
        </w:tc>
      </w:tr>
      <w:tr w:rsidR="001C6F1D" w:rsidRPr="001C6F1D" w:rsidTr="001C6F1D">
        <w:tc>
          <w:tcPr>
            <w:tcW w:w="24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eastAsia="ja-JP"/>
              </w:rPr>
            </w:pPr>
            <w:r w:rsidRPr="001C6F1D">
              <w:rPr>
                <w:lang w:eastAsia="ja-JP"/>
              </w:rPr>
              <w:t xml:space="preserve">1 </w:t>
            </w:r>
            <w:proofErr w:type="spellStart"/>
            <w:proofErr w:type="gramStart"/>
            <w:r w:rsidRPr="001C6F1D">
              <w:rPr>
                <w:lang w:eastAsia="ja-JP"/>
              </w:rPr>
              <w:t>сентября-День</w:t>
            </w:r>
            <w:proofErr w:type="spellEnd"/>
            <w:proofErr w:type="gramEnd"/>
            <w:r w:rsidRPr="001C6F1D">
              <w:rPr>
                <w:lang w:eastAsia="ja-JP"/>
              </w:rPr>
              <w:t xml:space="preserve"> знаний</w:t>
            </w:r>
          </w:p>
        </w:tc>
        <w:tc>
          <w:tcPr>
            <w:tcW w:w="116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hAnsi="Times New Roman"/>
                <w:sz w:val="24"/>
              </w:rPr>
              <w:t xml:space="preserve">Первое </w:t>
            </w:r>
            <w:proofErr w:type="spellStart"/>
            <w:proofErr w:type="gramStart"/>
            <w:r w:rsidRPr="001C6F1D">
              <w:rPr>
                <w:rFonts w:ascii="Times New Roman" w:hAnsi="Times New Roman"/>
                <w:sz w:val="24"/>
              </w:rPr>
              <w:t>сентября-начало</w:t>
            </w:r>
            <w:proofErr w:type="spellEnd"/>
            <w:proofErr w:type="gramEnd"/>
            <w:r w:rsidRPr="001C6F1D">
              <w:rPr>
                <w:rFonts w:ascii="Times New Roman" w:hAnsi="Times New Roman"/>
                <w:sz w:val="24"/>
              </w:rPr>
              <w:t xml:space="preserve"> учебного года в школах и День знаний. Близкий друг детей-произведения о школе и книге</w:t>
            </w:r>
            <w:proofErr w:type="gramStart"/>
            <w:r w:rsidRPr="001C6F1D">
              <w:rPr>
                <w:rFonts w:ascii="Times New Roman" w:hAnsi="Times New Roman"/>
                <w:sz w:val="24"/>
              </w:rPr>
              <w:t>.</w:t>
            </w:r>
            <w:r w:rsidRPr="001C6F1D">
              <w:rPr>
                <w:rFonts w:ascii="Times New Roman" w:eastAsia="Courier New" w:hAnsi="Times New Roman"/>
                <w:color w:val="000000"/>
                <w:sz w:val="24"/>
                <w:lang w:val="tt-RU"/>
              </w:rPr>
              <w:t>(</w:t>
            </w:r>
            <w:proofErr w:type="gramEnd"/>
            <w:r w:rsidRPr="001C6F1D">
              <w:rPr>
                <w:rFonts w:ascii="Times New Roman" w:eastAsia="Courier New" w:hAnsi="Times New Roman"/>
                <w:color w:val="000000"/>
                <w:sz w:val="24"/>
                <w:lang w:val="tt-RU"/>
              </w:rPr>
              <w:t xml:space="preserve">Дәрдемәнд. Балалар, әйдә мәктәпкә! Г.Тукай. Кырлайда икенче көз. Сабыйлар җыры. Г.Ахунов. Беренче укытучым </w:t>
            </w:r>
            <w:r w:rsidRPr="001C6F1D">
              <w:rPr>
                <w:rFonts w:ascii="Times New Roman" w:hAnsi="Times New Roman"/>
                <w:color w:val="000000"/>
                <w:sz w:val="24"/>
                <w:lang w:val="tt-RU"/>
              </w:rPr>
              <w:t>М.Галиев. Сентябрь.</w:t>
            </w:r>
            <w:r w:rsidRPr="001C6F1D">
              <w:rPr>
                <w:rFonts w:ascii="Times New Roman" w:eastAsia="Courier New" w:hAnsi="Times New Roman"/>
                <w:color w:val="000000"/>
                <w:sz w:val="24"/>
                <w:lang w:val="tt-RU"/>
              </w:rPr>
              <w:t xml:space="preserve"> Батулла. Валия.М.Гафури. Ана теле. М.Рәфыйков. Ишгилде)</w:t>
            </w:r>
          </w:p>
        </w:tc>
        <w:tc>
          <w:tcPr>
            <w:tcW w:w="6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d"/>
              <w:ind w:left="0"/>
              <w:jc w:val="center"/>
              <w:rPr>
                <w:rFonts w:ascii="Times New Roman" w:hAnsi="Times New Roman"/>
                <w:b/>
                <w:sz w:val="24"/>
                <w:lang w:val="tt-RU"/>
              </w:rPr>
            </w:pPr>
            <w:r w:rsidRPr="001C6F1D">
              <w:rPr>
                <w:rFonts w:ascii="Times New Roman" w:hAnsi="Times New Roman"/>
                <w:b/>
                <w:sz w:val="24"/>
                <w:lang w:val="tt-RU"/>
              </w:rPr>
              <w:t>4</w:t>
            </w:r>
          </w:p>
        </w:tc>
      </w:tr>
      <w:tr w:rsidR="001C6F1D" w:rsidRPr="001C6F1D" w:rsidTr="001C6F1D">
        <w:tc>
          <w:tcPr>
            <w:tcW w:w="24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eastAsia="ja-JP"/>
              </w:rPr>
            </w:pPr>
            <w:r w:rsidRPr="001C6F1D">
              <w:rPr>
                <w:lang w:eastAsia="ja-JP"/>
              </w:rPr>
              <w:t xml:space="preserve">Родная страна, родной язык, </w:t>
            </w:r>
          </w:p>
        </w:tc>
        <w:tc>
          <w:tcPr>
            <w:tcW w:w="116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eastAsia="ja-JP"/>
              </w:rPr>
              <w:t>Родной язык, родина-Татарстан, Дружба народов, рассказ о кровных родственниках, проживающих за рубежом, статьи и стихи</w:t>
            </w:r>
            <w:proofErr w:type="gramStart"/>
            <w:r w:rsidRPr="001C6F1D">
              <w:rPr>
                <w:lang w:eastAsia="ja-JP"/>
              </w:rPr>
              <w:t>.</w:t>
            </w:r>
            <w:r w:rsidRPr="001C6F1D">
              <w:rPr>
                <w:rFonts w:eastAsia="Courier New"/>
                <w:color w:val="000000"/>
                <w:lang w:val="tt-RU" w:eastAsia="ja-JP"/>
              </w:rPr>
              <w:t>(</w:t>
            </w:r>
            <w:proofErr w:type="gramEnd"/>
            <w:r w:rsidRPr="001C6F1D">
              <w:rPr>
                <w:rFonts w:eastAsia="Courier New"/>
                <w:color w:val="000000"/>
                <w:lang w:val="tt-RU" w:eastAsia="ja-JP"/>
              </w:rPr>
              <w:t>Ш.Галиев. Җирдә миңа ни кирәк. Э.Мөэминова. Туган телем. Г.Бәширов. Нинди ул Татарстан? Р.Рәкыйпов. Мин яратам сине, Татарстан Б.Камалов. Казан – Татарстан башкаласы. Ватан. Г.Галиев. Ык нинди елга соң ул? Ш.Галиев. Балачак әтәчләре чакыра)</w:t>
            </w:r>
          </w:p>
        </w:tc>
        <w:tc>
          <w:tcPr>
            <w:tcW w:w="6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d"/>
              <w:ind w:left="0"/>
              <w:jc w:val="center"/>
              <w:rPr>
                <w:rFonts w:ascii="Times New Roman" w:hAnsi="Times New Roman"/>
                <w:b/>
                <w:sz w:val="24"/>
                <w:lang w:val="tt-RU"/>
              </w:rPr>
            </w:pPr>
            <w:r w:rsidRPr="001C6F1D">
              <w:rPr>
                <w:rFonts w:ascii="Times New Roman" w:hAnsi="Times New Roman"/>
                <w:b/>
                <w:sz w:val="24"/>
                <w:lang w:val="tt-RU"/>
              </w:rPr>
              <w:t>4</w:t>
            </w:r>
          </w:p>
        </w:tc>
      </w:tr>
      <w:tr w:rsidR="001C6F1D" w:rsidRPr="001C6F1D" w:rsidTr="001C6F1D">
        <w:tc>
          <w:tcPr>
            <w:tcW w:w="24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F1D" w:rsidRPr="001C6F1D" w:rsidRDefault="001C6F1D">
            <w:pPr>
              <w:rPr>
                <w:lang w:eastAsia="ja-JP"/>
              </w:rPr>
            </w:pPr>
            <w:r w:rsidRPr="001C6F1D">
              <w:rPr>
                <w:lang w:eastAsia="ja-JP"/>
              </w:rPr>
              <w:t>По полям ходит Золотая осень</w:t>
            </w:r>
          </w:p>
          <w:p w:rsidR="001C6F1D" w:rsidRPr="001C6F1D" w:rsidRDefault="001C6F1D">
            <w:pPr>
              <w:pStyle w:val="ad"/>
              <w:ind w:left="0"/>
              <w:jc w:val="center"/>
              <w:rPr>
                <w:rFonts w:ascii="Times New Roman" w:hAnsi="Times New Roman"/>
                <w:b/>
                <w:sz w:val="24"/>
                <w:lang w:val="tt-RU"/>
              </w:rPr>
            </w:pPr>
          </w:p>
        </w:tc>
        <w:tc>
          <w:tcPr>
            <w:tcW w:w="116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eastAsia="ja-JP"/>
              </w:rPr>
              <w:t>Осенние работы людей. Осенняя жизнь животных и птиц. Произведения, посвященные человеческому смыслу природного мира. Экскурсия в осеннюю природу и обзор осенних изменений</w:t>
            </w:r>
            <w:proofErr w:type="gramStart"/>
            <w:r w:rsidRPr="001C6F1D">
              <w:rPr>
                <w:lang w:eastAsia="ja-JP"/>
              </w:rPr>
              <w:t>.</w:t>
            </w:r>
            <w:r w:rsidRPr="001C6F1D">
              <w:rPr>
                <w:rFonts w:eastAsia="Courier New"/>
                <w:color w:val="000000"/>
                <w:lang w:val="tt-RU" w:eastAsia="ja-JP"/>
              </w:rPr>
              <w:t>(</w:t>
            </w:r>
            <w:proofErr w:type="gramEnd"/>
            <w:r w:rsidRPr="001C6F1D">
              <w:rPr>
                <w:rFonts w:eastAsia="Courier New"/>
                <w:color w:val="000000"/>
                <w:lang w:val="tt-RU" w:eastAsia="ja-JP"/>
              </w:rPr>
              <w:t>Г.Тукай. Көз. Г.Галиев. Җимеш бакчасында. М.Гафури. Хушыгыз, кыр казлары! С.Сүнчәләй. Күңелсез көз.К.Тәхау. Көзге урман.Г.Хәсәнов. Кышка әзерләнү. Г.Рәхим. Көз йөри.З.Нури. Көзне көткәндә.</w:t>
            </w:r>
            <w:r w:rsidRPr="001C6F1D">
              <w:rPr>
                <w:rFonts w:eastAsia="Courier New"/>
                <w:i/>
                <w:iCs/>
                <w:color w:val="000000"/>
                <w:lang w:val="tt-RU" w:eastAsia="ja-JP"/>
              </w:rPr>
              <w:t>Внеклассное чтение.</w:t>
            </w:r>
            <w:r w:rsidRPr="001C6F1D">
              <w:rPr>
                <w:rFonts w:eastAsia="Courier New"/>
                <w:color w:val="000000"/>
                <w:lang w:val="tt-RU" w:eastAsia="ja-JP"/>
              </w:rPr>
              <w:t xml:space="preserve"> Көзге урман).</w:t>
            </w:r>
          </w:p>
        </w:tc>
        <w:tc>
          <w:tcPr>
            <w:tcW w:w="6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d"/>
              <w:ind w:left="0"/>
              <w:jc w:val="center"/>
              <w:rPr>
                <w:rFonts w:ascii="Times New Roman" w:hAnsi="Times New Roman"/>
                <w:b/>
                <w:sz w:val="24"/>
                <w:lang w:val="tt-RU"/>
              </w:rPr>
            </w:pPr>
            <w:r w:rsidRPr="001C6F1D">
              <w:rPr>
                <w:rFonts w:ascii="Times New Roman" w:hAnsi="Times New Roman"/>
                <w:b/>
                <w:sz w:val="24"/>
                <w:lang w:val="tt-RU"/>
              </w:rPr>
              <w:t>4</w:t>
            </w:r>
          </w:p>
        </w:tc>
      </w:tr>
      <w:tr w:rsidR="001C6F1D" w:rsidRPr="001C6F1D" w:rsidTr="001C6F1D">
        <w:tc>
          <w:tcPr>
            <w:tcW w:w="24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F1D" w:rsidRPr="001C6F1D" w:rsidRDefault="001C6F1D">
            <w:pPr>
              <w:rPr>
                <w:lang w:eastAsia="ja-JP"/>
              </w:rPr>
            </w:pPr>
            <w:r w:rsidRPr="001C6F1D">
              <w:rPr>
                <w:lang w:eastAsia="ja-JP"/>
              </w:rPr>
              <w:t>Очень люблю семью</w:t>
            </w:r>
          </w:p>
          <w:p w:rsidR="001C6F1D" w:rsidRPr="001C6F1D" w:rsidRDefault="001C6F1D">
            <w:pPr>
              <w:pStyle w:val="ad"/>
              <w:ind w:left="0"/>
              <w:jc w:val="center"/>
              <w:rPr>
                <w:rFonts w:ascii="Times New Roman" w:hAnsi="Times New Roman"/>
                <w:b/>
                <w:sz w:val="24"/>
                <w:lang w:val="tt-RU"/>
              </w:rPr>
            </w:pPr>
          </w:p>
        </w:tc>
        <w:tc>
          <w:tcPr>
            <w:tcW w:w="116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eastAsia="ja-JP"/>
              </w:rPr>
              <w:t xml:space="preserve">В семье родители, бабушки и дедушки, братья и сестры, школьники и </w:t>
            </w:r>
            <w:proofErr w:type="spellStart"/>
            <w:proofErr w:type="gramStart"/>
            <w:r w:rsidRPr="001C6F1D">
              <w:rPr>
                <w:lang w:eastAsia="ja-JP"/>
              </w:rPr>
              <w:t>младшие-это</w:t>
            </w:r>
            <w:proofErr w:type="spellEnd"/>
            <w:proofErr w:type="gramEnd"/>
            <w:r w:rsidRPr="001C6F1D">
              <w:rPr>
                <w:lang w:eastAsia="ja-JP"/>
              </w:rPr>
              <w:t xml:space="preserve"> произведения о жизни, работе, учениках, взаимоотношениях. Произведения о бабушке, маме, сестрах и их занятиях, праздниках</w:t>
            </w:r>
            <w:proofErr w:type="gramStart"/>
            <w:r w:rsidRPr="001C6F1D">
              <w:rPr>
                <w:lang w:eastAsia="ja-JP"/>
              </w:rPr>
              <w:t>.</w:t>
            </w:r>
            <w:r w:rsidRPr="001C6F1D">
              <w:rPr>
                <w:rFonts w:eastAsia="Courier New"/>
                <w:color w:val="000000"/>
                <w:lang w:val="tt-RU" w:eastAsia="ja-JP"/>
              </w:rPr>
              <w:t>(</w:t>
            </w:r>
            <w:proofErr w:type="gramEnd"/>
            <w:r w:rsidRPr="001C6F1D">
              <w:rPr>
                <w:rFonts w:eastAsia="Courier New"/>
                <w:color w:val="000000"/>
                <w:lang w:val="tt-RU" w:eastAsia="ja-JP"/>
              </w:rPr>
              <w:t>М.Җәлил. Бишек җыры.И.Гази. Синең әниең.Р.Мингалим. Канатларың булса.М.Әхмәтҗанов. Кирәк.Г.Рәхим. Дүрт малай һәм дүрт әни.Серб әкияте. Су иясе.)</w:t>
            </w:r>
          </w:p>
        </w:tc>
        <w:tc>
          <w:tcPr>
            <w:tcW w:w="6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d"/>
              <w:ind w:left="0"/>
              <w:jc w:val="center"/>
              <w:rPr>
                <w:rFonts w:ascii="Times New Roman" w:hAnsi="Times New Roman"/>
                <w:b/>
                <w:sz w:val="24"/>
                <w:lang w:val="tt-RU"/>
              </w:rPr>
            </w:pPr>
            <w:r w:rsidRPr="001C6F1D">
              <w:rPr>
                <w:rFonts w:ascii="Times New Roman" w:hAnsi="Times New Roman"/>
                <w:b/>
                <w:sz w:val="24"/>
                <w:lang w:val="tt-RU"/>
              </w:rPr>
              <w:t>5</w:t>
            </w:r>
          </w:p>
        </w:tc>
      </w:tr>
      <w:tr w:rsidR="001C6F1D" w:rsidRPr="001C6F1D" w:rsidTr="001C6F1D">
        <w:tc>
          <w:tcPr>
            <w:tcW w:w="24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eastAsia="ja-JP"/>
              </w:rPr>
            </w:pPr>
            <w:r w:rsidRPr="001C6F1D">
              <w:rPr>
                <w:lang w:eastAsia="ja-JP"/>
              </w:rPr>
              <w:t xml:space="preserve">Начало </w:t>
            </w:r>
            <w:proofErr w:type="spellStart"/>
            <w:proofErr w:type="gramStart"/>
            <w:r w:rsidRPr="001C6F1D">
              <w:rPr>
                <w:lang w:eastAsia="ja-JP"/>
              </w:rPr>
              <w:t>нравственности-красивая</w:t>
            </w:r>
            <w:proofErr w:type="spellEnd"/>
            <w:proofErr w:type="gramEnd"/>
            <w:r w:rsidRPr="001C6F1D">
              <w:rPr>
                <w:lang w:eastAsia="ja-JP"/>
              </w:rPr>
              <w:t xml:space="preserve"> привычка </w:t>
            </w:r>
          </w:p>
        </w:tc>
        <w:tc>
          <w:tcPr>
            <w:tcW w:w="116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eastAsia="ja-JP"/>
              </w:rPr>
              <w:t>Умение отличать хорошие общечеловеческие нравственные качества от вредных привычек, произведения, отражающие “</w:t>
            </w:r>
            <w:proofErr w:type="spellStart"/>
            <w:r w:rsidRPr="001C6F1D">
              <w:rPr>
                <w:lang w:eastAsia="ja-JP"/>
              </w:rPr>
              <w:t>счастье-в</w:t>
            </w:r>
            <w:proofErr w:type="spellEnd"/>
            <w:r w:rsidRPr="001C6F1D">
              <w:rPr>
                <w:lang w:eastAsia="ja-JP"/>
              </w:rPr>
              <w:t xml:space="preserve"> нравственности, богатство - в здоровье” и труд</w:t>
            </w:r>
            <w:proofErr w:type="gramStart"/>
            <w:r w:rsidRPr="001C6F1D">
              <w:rPr>
                <w:lang w:eastAsia="ja-JP"/>
              </w:rPr>
              <w:t>.</w:t>
            </w:r>
            <w:r w:rsidRPr="001C6F1D">
              <w:rPr>
                <w:lang w:val="tt-RU" w:eastAsia="ja-JP"/>
              </w:rPr>
              <w:t>(</w:t>
            </w:r>
            <w:proofErr w:type="gramEnd"/>
            <w:r w:rsidRPr="001C6F1D">
              <w:rPr>
                <w:rFonts w:eastAsia="Courier New"/>
                <w:color w:val="000000"/>
                <w:lang w:val="tt-RU" w:eastAsia="ja-JP"/>
              </w:rPr>
              <w:t xml:space="preserve"> Л.Шәех. Уңай сыйфатлар.К.Насыйри. Тәрбия китабы. Ә.Бикчәнтәева. Өстәл янында. З.Әхмәрова. Шулай да булгалый.</w:t>
            </w:r>
            <w:r w:rsidRPr="001C6F1D">
              <w:rPr>
                <w:rFonts w:eastAsia="Courier New"/>
                <w:i/>
                <w:iCs/>
                <w:color w:val="000000"/>
                <w:lang w:val="tt-RU" w:eastAsia="ja-JP"/>
              </w:rPr>
              <w:t xml:space="preserve">Внеклассное чтение </w:t>
            </w:r>
            <w:r w:rsidRPr="001C6F1D">
              <w:rPr>
                <w:rFonts w:eastAsia="Courier New"/>
                <w:color w:val="000000"/>
                <w:lang w:val="tt-RU" w:eastAsia="ja-JP"/>
              </w:rPr>
              <w:t>З.Әхмәрова. Яңа чана. Ф.Яруллин. Хикмәтле сүз.Т.Миңнуллин. Рәхмәт. З.Әхмәтов. Әләкче. А.Әхмәт. Ай-һай! Н.Каштанов. Ярдәм. Р.Вәлиева. Үсмәгән әле ул. Ф.Яруллин. Кояштагы тап. А.Шамов. Ипи кадере.</w:t>
            </w:r>
            <w:r w:rsidRPr="001C6F1D">
              <w:rPr>
                <w:rFonts w:eastAsia="Courier New"/>
                <w:i/>
                <w:iCs/>
                <w:color w:val="000000"/>
                <w:lang w:val="tt-RU" w:eastAsia="ja-JP"/>
              </w:rPr>
              <w:t>Внеклассное чтение.</w:t>
            </w:r>
            <w:r w:rsidRPr="001C6F1D">
              <w:rPr>
                <w:rFonts w:eastAsia="Courier New"/>
                <w:color w:val="000000"/>
                <w:lang w:val="tt-RU" w:eastAsia="ja-JP"/>
              </w:rPr>
              <w:t>Дәрдемәнд. Өч угыл.)</w:t>
            </w:r>
          </w:p>
        </w:tc>
        <w:tc>
          <w:tcPr>
            <w:tcW w:w="6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d"/>
              <w:ind w:left="0"/>
              <w:jc w:val="center"/>
              <w:rPr>
                <w:rFonts w:ascii="Times New Roman" w:hAnsi="Times New Roman"/>
                <w:b/>
                <w:sz w:val="24"/>
                <w:lang w:val="tt-RU"/>
              </w:rPr>
            </w:pPr>
            <w:r w:rsidRPr="001C6F1D">
              <w:rPr>
                <w:rFonts w:ascii="Times New Roman" w:hAnsi="Times New Roman"/>
                <w:b/>
                <w:sz w:val="24"/>
                <w:lang w:val="tt-RU"/>
              </w:rPr>
              <w:t>10</w:t>
            </w:r>
          </w:p>
        </w:tc>
      </w:tr>
      <w:tr w:rsidR="001C6F1D" w:rsidRPr="001C6F1D" w:rsidTr="001C6F1D">
        <w:tc>
          <w:tcPr>
            <w:tcW w:w="24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F1D" w:rsidRPr="001C6F1D" w:rsidRDefault="001C6F1D">
            <w:pPr>
              <w:rPr>
                <w:lang w:eastAsia="ja-JP"/>
              </w:rPr>
            </w:pPr>
            <w:r w:rsidRPr="001C6F1D">
              <w:rPr>
                <w:lang w:eastAsia="ja-JP"/>
              </w:rPr>
              <w:t xml:space="preserve">Если </w:t>
            </w:r>
            <w:proofErr w:type="spellStart"/>
            <w:proofErr w:type="gramStart"/>
            <w:r w:rsidRPr="001C6F1D">
              <w:rPr>
                <w:lang w:eastAsia="ja-JP"/>
              </w:rPr>
              <w:t>потеть-вкусно</w:t>
            </w:r>
            <w:proofErr w:type="spellEnd"/>
            <w:proofErr w:type="gramEnd"/>
            <w:r w:rsidRPr="001C6F1D">
              <w:rPr>
                <w:lang w:eastAsia="ja-JP"/>
              </w:rPr>
              <w:t xml:space="preserve"> поесть</w:t>
            </w:r>
          </w:p>
          <w:p w:rsidR="001C6F1D" w:rsidRPr="001C6F1D" w:rsidRDefault="001C6F1D">
            <w:pPr>
              <w:rPr>
                <w:lang w:eastAsia="ja-JP"/>
              </w:rPr>
            </w:pPr>
          </w:p>
        </w:tc>
        <w:tc>
          <w:tcPr>
            <w:tcW w:w="116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hAnsi="Times New Roman"/>
                <w:sz w:val="24"/>
              </w:rPr>
              <w:t>Три вида человеческого труда (физический труд, умственный труд, духовный труд) - быть добрым к людям, быть милосердным к растениям и животным на своей земле, читать произведения о личном, коллективном труде, частной собственности.</w:t>
            </w:r>
            <w:r w:rsidRPr="001C6F1D">
              <w:rPr>
                <w:rFonts w:ascii="Times New Roman" w:eastAsia="Courier New" w:hAnsi="Times New Roman"/>
                <w:color w:val="000000"/>
                <w:sz w:val="24"/>
                <w:lang w:val="tt-RU"/>
              </w:rPr>
              <w:t xml:space="preserve"> М.Гафури. Балалар эше. Ш.Галиев. Уң кул белән сул кул.</w:t>
            </w:r>
          </w:p>
          <w:p w:rsidR="001C6F1D" w:rsidRPr="001C6F1D" w:rsidRDefault="001C6F1D">
            <w:pPr>
              <w:rPr>
                <w:lang w:val="tt-RU" w:eastAsia="ja-JP"/>
              </w:rPr>
            </w:pPr>
            <w:r w:rsidRPr="001C6F1D">
              <w:rPr>
                <w:rFonts w:eastAsia="Courier New"/>
                <w:color w:val="000000"/>
                <w:lang w:val="tt-RU" w:eastAsia="ja-JP"/>
              </w:rPr>
              <w:t>Татар әкияте. Ялкау малай.И.Туктар. Нилектән икән? Г.Бәширов. Үзебез карап үстерәбез. Әкият. Бүләк кемгә?</w:t>
            </w:r>
            <w:r w:rsidRPr="001C6F1D">
              <w:rPr>
                <w:rFonts w:eastAsia="Courier New"/>
                <w:i/>
                <w:iCs/>
                <w:color w:val="000000"/>
                <w:lang w:val="tt-RU" w:eastAsia="ja-JP"/>
              </w:rPr>
              <w:t xml:space="preserve">Внеклассное чтение </w:t>
            </w:r>
            <w:r w:rsidRPr="001C6F1D">
              <w:rPr>
                <w:rFonts w:eastAsia="Courier New"/>
                <w:color w:val="000000"/>
                <w:lang w:val="tt-RU" w:eastAsia="ja-JP"/>
              </w:rPr>
              <w:t>Күренекле әдипләребез иҗаты – М.Җәлил. Г.Хисамов. Үз юлыңа чыктың, хуш, балам! Р.Төхфәтуллин. Каз өмәсендә.</w:t>
            </w:r>
          </w:p>
        </w:tc>
        <w:tc>
          <w:tcPr>
            <w:tcW w:w="6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d"/>
              <w:ind w:left="0"/>
              <w:jc w:val="center"/>
              <w:rPr>
                <w:rFonts w:ascii="Times New Roman" w:hAnsi="Times New Roman"/>
                <w:b/>
                <w:sz w:val="24"/>
                <w:lang w:val="tt-RU"/>
              </w:rPr>
            </w:pPr>
            <w:r w:rsidRPr="001C6F1D">
              <w:rPr>
                <w:rFonts w:ascii="Times New Roman" w:hAnsi="Times New Roman"/>
                <w:b/>
                <w:sz w:val="24"/>
                <w:lang w:val="tt-RU"/>
              </w:rPr>
              <w:t>6</w:t>
            </w:r>
          </w:p>
        </w:tc>
      </w:tr>
      <w:tr w:rsidR="001C6F1D" w:rsidRPr="001C6F1D" w:rsidTr="001C6F1D">
        <w:tc>
          <w:tcPr>
            <w:tcW w:w="24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eastAsia="ja-JP"/>
              </w:rPr>
            </w:pPr>
            <w:r w:rsidRPr="001C6F1D">
              <w:rPr>
                <w:lang w:eastAsia="ja-JP"/>
              </w:rPr>
              <w:t>Зимушк</w:t>
            </w:r>
            <w:proofErr w:type="gramStart"/>
            <w:r w:rsidRPr="001C6F1D">
              <w:rPr>
                <w:lang w:eastAsia="ja-JP"/>
              </w:rPr>
              <w:t>а-</w:t>
            </w:r>
            <w:proofErr w:type="gramEnd"/>
            <w:r w:rsidRPr="001C6F1D">
              <w:rPr>
                <w:lang w:eastAsia="ja-JP"/>
              </w:rPr>
              <w:t xml:space="preserve"> зима Аксакал кыш</w:t>
            </w:r>
          </w:p>
        </w:tc>
        <w:tc>
          <w:tcPr>
            <w:tcW w:w="116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eastAsia="ja-JP"/>
              </w:rPr>
            </w:pPr>
            <w:r w:rsidRPr="001C6F1D">
              <w:rPr>
                <w:lang w:eastAsia="ja-JP"/>
              </w:rPr>
              <w:t xml:space="preserve">Зимняя природа. Зимние чтения, игры детей. Произведения о зимних делах людей, о зимней жизни животных, птиц, о том, что люди им помогают.   </w:t>
            </w:r>
            <w:r w:rsidRPr="001C6F1D">
              <w:rPr>
                <w:rFonts w:eastAsia="Courier New"/>
                <w:color w:val="000000"/>
                <w:lang w:val="tt-RU" w:eastAsia="ja-JP"/>
              </w:rPr>
              <w:t>Б.Рәхмәт. Кыш килде.Г.Бәширов. Чана шуу. Җ.Тәрҗеманов. Һай, Кыш бабай...К.Ушинский. Кыш ачуланды. Р.Корбан. Суык көндә.И.Туктар. Җем-</w:t>
            </w:r>
            <w:r w:rsidRPr="001C6F1D">
              <w:rPr>
                <w:rFonts w:eastAsia="Courier New"/>
                <w:color w:val="000000"/>
                <w:lang w:val="tt-RU" w:eastAsia="ja-JP"/>
              </w:rPr>
              <w:lastRenderedPageBreak/>
              <w:t>җем!.. Чвик!..</w:t>
            </w:r>
          </w:p>
        </w:tc>
        <w:tc>
          <w:tcPr>
            <w:tcW w:w="6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d"/>
              <w:ind w:left="0"/>
              <w:jc w:val="center"/>
              <w:rPr>
                <w:rFonts w:ascii="Times New Roman" w:hAnsi="Times New Roman"/>
                <w:b/>
                <w:sz w:val="24"/>
                <w:lang w:val="tt-RU"/>
              </w:rPr>
            </w:pPr>
            <w:r w:rsidRPr="001C6F1D">
              <w:rPr>
                <w:rFonts w:ascii="Times New Roman" w:hAnsi="Times New Roman"/>
                <w:b/>
                <w:sz w:val="24"/>
                <w:lang w:val="tt-RU"/>
              </w:rPr>
              <w:lastRenderedPageBreak/>
              <w:t>4</w:t>
            </w:r>
          </w:p>
        </w:tc>
      </w:tr>
      <w:tr w:rsidR="001C6F1D" w:rsidRPr="001C6F1D" w:rsidTr="001C6F1D">
        <w:tc>
          <w:tcPr>
            <w:tcW w:w="24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eastAsia="ja-JP"/>
              </w:rPr>
            </w:pPr>
            <w:r w:rsidRPr="001C6F1D">
              <w:rPr>
                <w:lang w:eastAsia="ja-JP"/>
              </w:rPr>
              <w:lastRenderedPageBreak/>
              <w:t>Не бойся</w:t>
            </w:r>
          </w:p>
        </w:tc>
        <w:tc>
          <w:tcPr>
            <w:tcW w:w="116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jc w:val="both"/>
              <w:rPr>
                <w:lang w:val="tt-RU" w:eastAsia="ja-JP"/>
              </w:rPr>
            </w:pPr>
            <w:r w:rsidRPr="001C6F1D">
              <w:rPr>
                <w:lang w:eastAsia="ja-JP"/>
              </w:rPr>
              <w:t>Произведения о взаимопомощи животных, птиц и людей, о помощи людям растениям</w:t>
            </w:r>
            <w:proofErr w:type="gramStart"/>
            <w:r w:rsidRPr="001C6F1D">
              <w:rPr>
                <w:lang w:eastAsia="ja-JP"/>
              </w:rPr>
              <w:t>.</w:t>
            </w:r>
            <w:r w:rsidRPr="001C6F1D">
              <w:rPr>
                <w:rFonts w:eastAsia="Courier New"/>
                <w:color w:val="000000"/>
                <w:lang w:val="tt-RU" w:eastAsia="ja-JP"/>
              </w:rPr>
              <w:t xml:space="preserve"> Ә.</w:t>
            </w:r>
            <w:proofErr w:type="gramEnd"/>
            <w:r w:rsidRPr="001C6F1D">
              <w:rPr>
                <w:rFonts w:eastAsia="Courier New"/>
                <w:color w:val="000000"/>
                <w:lang w:val="tt-RU" w:eastAsia="ja-JP"/>
              </w:rPr>
              <w:t>Баян. Рәхмәт өчен түгел. М.Рәфыйков. Көчек. Г.Хәсәнов. Куян.Ш.Галиев. Кеше урман кисә... Ә.Бикчәнтәева. Сөйкемсез песи.К.Тәхау. Кошларга ярдәм итик. Р.Хафизова. Күңел күзе.</w:t>
            </w:r>
            <w:r w:rsidRPr="001C6F1D">
              <w:rPr>
                <w:rFonts w:eastAsia="Courier New"/>
                <w:i/>
                <w:iCs/>
                <w:color w:val="000000"/>
                <w:lang w:val="tt-RU" w:eastAsia="ja-JP"/>
              </w:rPr>
              <w:t>Внеклассное чтение .</w:t>
            </w:r>
            <w:r w:rsidRPr="001C6F1D">
              <w:rPr>
                <w:rFonts w:eastAsia="Courier New"/>
                <w:color w:val="000000"/>
                <w:lang w:val="tt-RU" w:eastAsia="ja-JP"/>
              </w:rPr>
              <w:t xml:space="preserve"> Күренекле әдипләребез иҗаты – М.Гафури. Г.Сабитов. Югалган йолдыз.Г.Бәширов. Исраф.</w:t>
            </w:r>
          </w:p>
        </w:tc>
        <w:tc>
          <w:tcPr>
            <w:tcW w:w="6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d"/>
              <w:ind w:left="0"/>
              <w:jc w:val="center"/>
              <w:rPr>
                <w:rFonts w:ascii="Times New Roman" w:hAnsi="Times New Roman"/>
                <w:b/>
                <w:sz w:val="24"/>
                <w:lang w:val="tt-RU"/>
              </w:rPr>
            </w:pPr>
            <w:r w:rsidRPr="001C6F1D">
              <w:rPr>
                <w:rFonts w:ascii="Times New Roman" w:hAnsi="Times New Roman"/>
                <w:b/>
                <w:sz w:val="24"/>
                <w:lang w:val="tt-RU"/>
              </w:rPr>
              <w:t>4</w:t>
            </w:r>
          </w:p>
        </w:tc>
      </w:tr>
      <w:tr w:rsidR="001C6F1D" w:rsidRPr="001C6F1D" w:rsidTr="001C6F1D">
        <w:trPr>
          <w:trHeight w:val="568"/>
        </w:trPr>
        <w:tc>
          <w:tcPr>
            <w:tcW w:w="24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eastAsia="ja-JP"/>
              </w:rPr>
            </w:pPr>
            <w:r w:rsidRPr="001C6F1D">
              <w:rPr>
                <w:lang w:eastAsia="ja-JP"/>
              </w:rPr>
              <w:t>Самые мягкие руки-руки мамы</w:t>
            </w:r>
          </w:p>
        </w:tc>
        <w:tc>
          <w:tcPr>
            <w:tcW w:w="116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jc w:val="both"/>
              <w:rPr>
                <w:lang w:val="tt-RU" w:eastAsia="ja-JP"/>
              </w:rPr>
            </w:pPr>
            <w:r w:rsidRPr="001C6F1D">
              <w:rPr>
                <w:lang w:eastAsia="ja-JP"/>
              </w:rPr>
              <w:t>Рассказы и стихи о внимательном</w:t>
            </w:r>
            <w:r w:rsidRPr="001C6F1D">
              <w:rPr>
                <w:lang w:val="tt-RU" w:eastAsia="ja-JP"/>
              </w:rPr>
              <w:t xml:space="preserve">, </w:t>
            </w:r>
            <w:r w:rsidRPr="001C6F1D">
              <w:rPr>
                <w:lang w:eastAsia="ja-JP"/>
              </w:rPr>
              <w:t>заботливом отношении к мамам</w:t>
            </w:r>
            <w:r w:rsidRPr="001C6F1D">
              <w:rPr>
                <w:lang w:val="tt-RU" w:eastAsia="ja-JP"/>
              </w:rPr>
              <w:t xml:space="preserve">, </w:t>
            </w:r>
            <w:r w:rsidRPr="001C6F1D">
              <w:rPr>
                <w:lang w:eastAsia="ja-JP"/>
              </w:rPr>
              <w:t>бабушкам и сестрам. Женский труд в семье и на производстве</w:t>
            </w:r>
            <w:r w:rsidRPr="001C6F1D">
              <w:rPr>
                <w:rFonts w:eastAsia="Courier New"/>
                <w:color w:val="000000"/>
                <w:lang w:val="tt-RU" w:eastAsia="ja-JP"/>
              </w:rPr>
              <w:t xml:space="preserve"> Р.Миңнуллин. Әни кирәк</w:t>
            </w:r>
            <w:proofErr w:type="gramStart"/>
            <w:r w:rsidRPr="001C6F1D">
              <w:rPr>
                <w:rFonts w:eastAsia="Courier New"/>
                <w:color w:val="000000"/>
                <w:lang w:val="tt-RU" w:eastAsia="ja-JP"/>
              </w:rPr>
              <w:t>!С</w:t>
            </w:r>
            <w:proofErr w:type="gramEnd"/>
            <w:r w:rsidRPr="001C6F1D">
              <w:rPr>
                <w:rFonts w:eastAsia="Courier New"/>
                <w:color w:val="000000"/>
                <w:lang w:val="tt-RU" w:eastAsia="ja-JP"/>
              </w:rPr>
              <w:t>.Рәхмәтуллин. Дәү әни. К.Булатова. Әниемнең кызы юк бит.И.Туктар. Өлгер. Р.Вәлиева. Кояш кебек.Й.Шәрәпова. Тылсымлы елмаю.</w:t>
            </w:r>
          </w:p>
        </w:tc>
        <w:tc>
          <w:tcPr>
            <w:tcW w:w="6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d"/>
              <w:ind w:left="0"/>
              <w:jc w:val="center"/>
              <w:rPr>
                <w:rFonts w:ascii="Times New Roman" w:hAnsi="Times New Roman"/>
                <w:b/>
                <w:sz w:val="24"/>
                <w:lang w:val="tt-RU"/>
              </w:rPr>
            </w:pPr>
            <w:r w:rsidRPr="001C6F1D">
              <w:rPr>
                <w:rFonts w:ascii="Times New Roman" w:hAnsi="Times New Roman"/>
                <w:b/>
                <w:sz w:val="24"/>
                <w:lang w:val="tt-RU"/>
              </w:rPr>
              <w:t>4</w:t>
            </w:r>
          </w:p>
        </w:tc>
      </w:tr>
      <w:tr w:rsidR="001C6F1D" w:rsidRPr="001C6F1D" w:rsidTr="001C6F1D">
        <w:tc>
          <w:tcPr>
            <w:tcW w:w="24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F1D" w:rsidRPr="001C6F1D" w:rsidRDefault="001C6F1D">
            <w:pPr>
              <w:rPr>
                <w:lang w:eastAsia="ja-JP"/>
              </w:rPr>
            </w:pPr>
            <w:r w:rsidRPr="001C6F1D">
              <w:rPr>
                <w:lang w:eastAsia="ja-JP"/>
              </w:rPr>
              <w:t xml:space="preserve">Весна... </w:t>
            </w:r>
          </w:p>
          <w:p w:rsidR="001C6F1D" w:rsidRPr="001C6F1D" w:rsidRDefault="001C6F1D">
            <w:pPr>
              <w:rPr>
                <w:lang w:eastAsia="ja-JP"/>
              </w:rPr>
            </w:pPr>
          </w:p>
        </w:tc>
        <w:tc>
          <w:tcPr>
            <w:tcW w:w="116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jc w:val="both"/>
              <w:rPr>
                <w:lang w:val="tt-RU" w:eastAsia="ja-JP"/>
              </w:rPr>
            </w:pPr>
            <w:r w:rsidRPr="001C6F1D">
              <w:rPr>
                <w:lang w:eastAsia="ja-JP"/>
              </w:rPr>
              <w:t>Весенние работы людей, Пробуждение весны в живом и растительном мире; первые произведения о зелени, цветах, встрече птиц, Сабантуе</w:t>
            </w:r>
            <w:proofErr w:type="gramStart"/>
            <w:r w:rsidRPr="001C6F1D">
              <w:rPr>
                <w:lang w:eastAsia="ja-JP"/>
              </w:rPr>
              <w:t>.</w:t>
            </w:r>
            <w:r w:rsidRPr="001C6F1D">
              <w:rPr>
                <w:rFonts w:eastAsia="Courier New"/>
                <w:color w:val="000000"/>
                <w:lang w:val="tt-RU" w:eastAsia="ja-JP"/>
              </w:rPr>
              <w:t xml:space="preserve"> Ә.</w:t>
            </w:r>
            <w:proofErr w:type="gramEnd"/>
            <w:r w:rsidRPr="001C6F1D">
              <w:rPr>
                <w:rFonts w:eastAsia="Courier New"/>
                <w:color w:val="000000"/>
                <w:lang w:val="tt-RU" w:eastAsia="ja-JP"/>
              </w:rPr>
              <w:t>Бикчәнтәева. Март аенда.К.Маховский. Язгы авазлар. Б.Рәхмәт. Яз килә. Ф.Хөсни. Авылда яз. Ә.Кари. Минем кунагым.Г.Хәсәнов. Беренче күк күкрәү.</w:t>
            </w:r>
            <w:r w:rsidRPr="001C6F1D">
              <w:rPr>
                <w:rFonts w:eastAsia="Courier New"/>
                <w:i/>
                <w:iCs/>
                <w:color w:val="000000"/>
                <w:lang w:val="tt-RU" w:eastAsia="ja-JP"/>
              </w:rPr>
              <w:t xml:space="preserve">Внеклассное чтение </w:t>
            </w:r>
            <w:r w:rsidRPr="001C6F1D">
              <w:rPr>
                <w:rFonts w:eastAsia="Courier New"/>
                <w:color w:val="000000"/>
                <w:lang w:val="tt-RU" w:eastAsia="ja-JP"/>
              </w:rPr>
              <w:t>Күренекле әдипләребез иҗаты – Г.Тукай. Г.Афзал. Язгы яңгыр.Г.Тукай. Баланың ата-анасын сөюе. М.Рәфыйков. Илһам авазы.Э.Мөэминова. Сабантуй.</w:t>
            </w:r>
          </w:p>
        </w:tc>
        <w:tc>
          <w:tcPr>
            <w:tcW w:w="6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d"/>
              <w:ind w:left="0"/>
              <w:jc w:val="center"/>
              <w:rPr>
                <w:rFonts w:ascii="Times New Roman" w:hAnsi="Times New Roman"/>
                <w:b/>
                <w:sz w:val="24"/>
                <w:lang w:val="tt-RU"/>
              </w:rPr>
            </w:pPr>
            <w:r w:rsidRPr="001C6F1D">
              <w:rPr>
                <w:rFonts w:ascii="Times New Roman" w:hAnsi="Times New Roman"/>
                <w:b/>
                <w:sz w:val="24"/>
                <w:lang w:val="tt-RU"/>
              </w:rPr>
              <w:t>6</w:t>
            </w:r>
          </w:p>
        </w:tc>
      </w:tr>
      <w:tr w:rsidR="001C6F1D" w:rsidRPr="001C6F1D" w:rsidTr="001C6F1D">
        <w:tc>
          <w:tcPr>
            <w:tcW w:w="24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eastAsia="ja-JP"/>
              </w:rPr>
            </w:pPr>
            <w:r w:rsidRPr="001C6F1D">
              <w:rPr>
                <w:lang w:eastAsia="ja-JP"/>
              </w:rPr>
              <w:t xml:space="preserve">Спасибо вам, ветераны! </w:t>
            </w:r>
          </w:p>
        </w:tc>
        <w:tc>
          <w:tcPr>
            <w:tcW w:w="116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jc w:val="both"/>
              <w:rPr>
                <w:lang w:val="tt-RU" w:eastAsia="ja-JP"/>
              </w:rPr>
            </w:pPr>
            <w:r w:rsidRPr="001C6F1D">
              <w:rPr>
                <w:lang w:eastAsia="ja-JP"/>
              </w:rPr>
              <w:t>О Дне Победы, о чувствах благодарности людей ветеранам-воинам, освободившим народы от фашистских захватчиков.</w:t>
            </w:r>
            <w:r w:rsidRPr="001C6F1D">
              <w:rPr>
                <w:rFonts w:eastAsia="Courier New"/>
                <w:color w:val="000000"/>
                <w:lang w:val="tt-RU" w:eastAsia="ja-JP"/>
              </w:rPr>
              <w:t xml:space="preserve"> Исәннәрнең кадерен бел, үлгәннәрнең кадерен бел.Э.Мөэминова. Моңсу бәйрәм.Һәйкәл. М.Мәһдиев. Дәү әти.Х.Халиков. Буыннардан-буыннарга.</w:t>
            </w:r>
          </w:p>
        </w:tc>
        <w:tc>
          <w:tcPr>
            <w:tcW w:w="6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d"/>
              <w:ind w:left="0"/>
              <w:jc w:val="center"/>
              <w:rPr>
                <w:rFonts w:ascii="Times New Roman" w:hAnsi="Times New Roman"/>
                <w:b/>
                <w:sz w:val="24"/>
                <w:lang w:val="tt-RU"/>
              </w:rPr>
            </w:pPr>
            <w:r w:rsidRPr="001C6F1D">
              <w:rPr>
                <w:rFonts w:ascii="Times New Roman" w:hAnsi="Times New Roman"/>
                <w:b/>
                <w:sz w:val="24"/>
                <w:lang w:val="tt-RU"/>
              </w:rPr>
              <w:t>2</w:t>
            </w:r>
          </w:p>
        </w:tc>
      </w:tr>
      <w:tr w:rsidR="001C6F1D" w:rsidRPr="001C6F1D" w:rsidTr="001C6F1D">
        <w:tc>
          <w:tcPr>
            <w:tcW w:w="24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eastAsia="ja-JP"/>
              </w:rPr>
            </w:pPr>
            <w:r w:rsidRPr="001C6F1D">
              <w:rPr>
                <w:lang w:eastAsia="ja-JP"/>
              </w:rPr>
              <w:t xml:space="preserve">Устное народное творчество </w:t>
            </w:r>
          </w:p>
        </w:tc>
        <w:tc>
          <w:tcPr>
            <w:tcW w:w="116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jc w:val="both"/>
              <w:rPr>
                <w:lang w:eastAsia="ja-JP"/>
              </w:rPr>
            </w:pPr>
            <w:r w:rsidRPr="001C6F1D">
              <w:rPr>
                <w:lang w:eastAsia="ja-JP"/>
              </w:rPr>
              <w:t xml:space="preserve">Татарские народные песни, танцевальные частушки, пословицы, загадки, ускорители, частушки и </w:t>
            </w:r>
            <w:proofErr w:type="spellStart"/>
            <w:r w:rsidRPr="001C6F1D">
              <w:rPr>
                <w:lang w:eastAsia="ja-JP"/>
              </w:rPr>
              <w:t>приметы</w:t>
            </w:r>
            <w:proofErr w:type="gramStart"/>
            <w:r w:rsidRPr="001C6F1D">
              <w:rPr>
                <w:lang w:eastAsia="ja-JP"/>
              </w:rPr>
              <w:t>.О</w:t>
            </w:r>
            <w:proofErr w:type="spellEnd"/>
            <w:proofErr w:type="gramEnd"/>
            <w:r w:rsidRPr="001C6F1D">
              <w:rPr>
                <w:lang w:eastAsia="ja-JP"/>
              </w:rPr>
              <w:t xml:space="preserve"> жизни и животных, волшебные сказки, мечтательные рассказы</w:t>
            </w:r>
            <w:r w:rsidRPr="001C6F1D">
              <w:rPr>
                <w:rFonts w:eastAsia="Courier New"/>
                <w:color w:val="000000"/>
                <w:lang w:val="tt-RU" w:eastAsia="ja-JP"/>
              </w:rPr>
              <w:t xml:space="preserve">(Татарская сказка Зөһрә кыз. Нугай әкияте. Карт һәм су анасы. Чечен әкияте. Татулык. Индонезия әкияте. Күгәрчен һәм кырмыска. Сказка английского народа </w:t>
            </w:r>
            <w:r w:rsidRPr="001C6F1D">
              <w:rPr>
                <w:rFonts w:eastAsia="Courier New"/>
                <w:color w:val="000000"/>
                <w:lang w:eastAsia="ja-JP"/>
              </w:rPr>
              <w:t>Аждаһа</w:t>
            </w:r>
            <w:r w:rsidRPr="001C6F1D">
              <w:rPr>
                <w:rFonts w:eastAsia="Courier New"/>
                <w:color w:val="000000"/>
                <w:lang w:val="tt-RU" w:eastAsia="ja-JP"/>
              </w:rPr>
              <w:t>.)</w:t>
            </w:r>
          </w:p>
        </w:tc>
        <w:tc>
          <w:tcPr>
            <w:tcW w:w="6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d"/>
              <w:ind w:left="0"/>
              <w:jc w:val="center"/>
              <w:rPr>
                <w:rFonts w:ascii="Times New Roman" w:hAnsi="Times New Roman"/>
                <w:b/>
                <w:sz w:val="24"/>
                <w:lang w:val="tt-RU"/>
              </w:rPr>
            </w:pPr>
            <w:r w:rsidRPr="001C6F1D">
              <w:rPr>
                <w:rFonts w:ascii="Times New Roman" w:hAnsi="Times New Roman"/>
                <w:b/>
                <w:sz w:val="24"/>
                <w:lang w:val="tt-RU"/>
              </w:rPr>
              <w:t>6</w:t>
            </w:r>
          </w:p>
        </w:tc>
      </w:tr>
      <w:tr w:rsidR="001C6F1D" w:rsidRPr="001C6F1D" w:rsidTr="001C6F1D">
        <w:tc>
          <w:tcPr>
            <w:tcW w:w="24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eastAsia="ja-JP"/>
              </w:rPr>
            </w:pPr>
            <w:proofErr w:type="spellStart"/>
            <w:r w:rsidRPr="001C6F1D">
              <w:rPr>
                <w:lang w:eastAsia="ja-JP"/>
              </w:rPr>
              <w:t>Творчествоизвестных</w:t>
            </w:r>
            <w:proofErr w:type="spellEnd"/>
            <w:r w:rsidRPr="001C6F1D">
              <w:rPr>
                <w:lang w:eastAsia="ja-JP"/>
              </w:rPr>
              <w:t xml:space="preserve"> писателей</w:t>
            </w:r>
          </w:p>
        </w:tc>
        <w:tc>
          <w:tcPr>
            <w:tcW w:w="11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F1D" w:rsidRPr="001C6F1D" w:rsidRDefault="001C6F1D">
            <w:pPr>
              <w:rPr>
                <w:lang w:eastAsia="ja-JP"/>
              </w:rPr>
            </w:pPr>
            <w:proofErr w:type="gramStart"/>
            <w:r w:rsidRPr="001C6F1D">
              <w:rPr>
                <w:lang w:eastAsia="ja-JP"/>
              </w:rPr>
              <w:t xml:space="preserve">Знакомство с </w:t>
            </w:r>
            <w:r w:rsidRPr="001C6F1D">
              <w:rPr>
                <w:lang w:val="tt-RU" w:eastAsia="ja-JP"/>
              </w:rPr>
              <w:t xml:space="preserve">творчеством </w:t>
            </w:r>
            <w:r w:rsidRPr="001C6F1D">
              <w:rPr>
                <w:lang w:eastAsia="ja-JP"/>
              </w:rPr>
              <w:t>Г. Тукая</w:t>
            </w:r>
            <w:proofErr w:type="gramEnd"/>
            <w:r w:rsidRPr="001C6F1D">
              <w:rPr>
                <w:lang w:eastAsia="ja-JP"/>
              </w:rPr>
              <w:t xml:space="preserve">, М. </w:t>
            </w:r>
            <w:proofErr w:type="spellStart"/>
            <w:r w:rsidRPr="001C6F1D">
              <w:rPr>
                <w:lang w:eastAsia="ja-JP"/>
              </w:rPr>
              <w:t>Гафури</w:t>
            </w:r>
            <w:proofErr w:type="spellEnd"/>
            <w:r w:rsidRPr="001C6F1D">
              <w:rPr>
                <w:lang w:eastAsia="ja-JP"/>
              </w:rPr>
              <w:t xml:space="preserve">, Г. Ибрагимова М. </w:t>
            </w:r>
            <w:proofErr w:type="spellStart"/>
            <w:r w:rsidRPr="001C6F1D">
              <w:rPr>
                <w:lang w:eastAsia="ja-JP"/>
              </w:rPr>
              <w:t>Джалиля</w:t>
            </w:r>
            <w:proofErr w:type="spellEnd"/>
          </w:p>
          <w:p w:rsidR="001C6F1D" w:rsidRPr="001C6F1D" w:rsidRDefault="001C6F1D">
            <w:pPr>
              <w:rPr>
                <w:lang w:eastAsia="ja-JP"/>
              </w:rPr>
            </w:pPr>
          </w:p>
        </w:tc>
        <w:tc>
          <w:tcPr>
            <w:tcW w:w="6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d"/>
              <w:ind w:left="0"/>
              <w:jc w:val="center"/>
              <w:rPr>
                <w:rFonts w:ascii="Times New Roman" w:hAnsi="Times New Roman"/>
                <w:b/>
                <w:sz w:val="24"/>
                <w:lang w:val="tt-RU"/>
              </w:rPr>
            </w:pPr>
            <w:r w:rsidRPr="001C6F1D">
              <w:rPr>
                <w:rFonts w:ascii="Times New Roman" w:hAnsi="Times New Roman"/>
                <w:b/>
                <w:sz w:val="24"/>
                <w:lang w:val="tt-RU"/>
              </w:rPr>
              <w:t>6</w:t>
            </w:r>
          </w:p>
        </w:tc>
      </w:tr>
    </w:tbl>
    <w:p w:rsidR="001C6F1D" w:rsidRPr="001C6F1D" w:rsidRDefault="001C6F1D" w:rsidP="001C6F1D">
      <w:pPr>
        <w:jc w:val="center"/>
        <w:rPr>
          <w:b/>
          <w:color w:val="000000"/>
          <w:lang w:val="tt-RU"/>
        </w:rPr>
      </w:pPr>
    </w:p>
    <w:p w:rsidR="001C6F1D" w:rsidRPr="001C6F1D" w:rsidRDefault="001C6F1D" w:rsidP="001C6F1D">
      <w:pPr>
        <w:jc w:val="center"/>
        <w:rPr>
          <w:b/>
          <w:color w:val="000000"/>
          <w:lang w:val="tt-RU"/>
        </w:rPr>
      </w:pPr>
    </w:p>
    <w:p w:rsidR="001C6F1D" w:rsidRPr="001C6F1D" w:rsidRDefault="001C6F1D" w:rsidP="001C6F1D">
      <w:pPr>
        <w:jc w:val="center"/>
        <w:rPr>
          <w:b/>
          <w:color w:val="000000"/>
          <w:lang w:val="tt-RU"/>
        </w:rPr>
      </w:pPr>
    </w:p>
    <w:p w:rsidR="001C6F1D" w:rsidRPr="001C6F1D" w:rsidRDefault="001C6F1D" w:rsidP="001C6F1D">
      <w:pPr>
        <w:jc w:val="center"/>
        <w:rPr>
          <w:b/>
          <w:color w:val="000000"/>
          <w:lang w:val="tt-RU"/>
        </w:rPr>
      </w:pPr>
    </w:p>
    <w:p w:rsidR="001C6F1D" w:rsidRPr="001C6F1D" w:rsidRDefault="001C6F1D" w:rsidP="001C6F1D">
      <w:pPr>
        <w:jc w:val="center"/>
        <w:rPr>
          <w:b/>
          <w:color w:val="000000"/>
          <w:lang w:val="tt-RU"/>
        </w:rPr>
      </w:pPr>
    </w:p>
    <w:p w:rsidR="001C6F1D" w:rsidRPr="001C6F1D" w:rsidRDefault="001C6F1D" w:rsidP="001C6F1D">
      <w:pPr>
        <w:jc w:val="center"/>
        <w:rPr>
          <w:b/>
          <w:color w:val="000000"/>
          <w:lang w:val="tt-RU"/>
        </w:rPr>
      </w:pPr>
    </w:p>
    <w:p w:rsidR="001C6F1D" w:rsidRPr="001C6F1D" w:rsidRDefault="001C6F1D" w:rsidP="001C6F1D">
      <w:pPr>
        <w:jc w:val="center"/>
        <w:rPr>
          <w:b/>
          <w:color w:val="000000"/>
          <w:lang w:val="tt-RU"/>
        </w:rPr>
      </w:pPr>
    </w:p>
    <w:p w:rsidR="001C6F1D" w:rsidRPr="001C6F1D" w:rsidRDefault="001C6F1D" w:rsidP="001C6F1D">
      <w:pPr>
        <w:jc w:val="center"/>
        <w:rPr>
          <w:b/>
          <w:color w:val="000000"/>
          <w:lang w:val="tt-RU"/>
        </w:rPr>
      </w:pPr>
    </w:p>
    <w:p w:rsidR="001C6F1D" w:rsidRPr="001C6F1D" w:rsidRDefault="001C6F1D" w:rsidP="001C6F1D">
      <w:pPr>
        <w:jc w:val="center"/>
        <w:rPr>
          <w:b/>
          <w:color w:val="000000"/>
          <w:lang w:val="tt-RU"/>
        </w:rPr>
      </w:pPr>
    </w:p>
    <w:p w:rsidR="001C6F1D" w:rsidRPr="001C6F1D" w:rsidRDefault="001C6F1D" w:rsidP="001C6F1D">
      <w:pPr>
        <w:jc w:val="center"/>
        <w:rPr>
          <w:b/>
          <w:color w:val="000000"/>
          <w:lang w:val="tt-RU"/>
        </w:rPr>
      </w:pPr>
    </w:p>
    <w:p w:rsidR="001C6F1D" w:rsidRPr="001C6F1D" w:rsidRDefault="001C6F1D" w:rsidP="001C6F1D">
      <w:pPr>
        <w:jc w:val="center"/>
        <w:rPr>
          <w:b/>
          <w:color w:val="000000"/>
          <w:lang w:val="tt-RU"/>
        </w:rPr>
      </w:pPr>
    </w:p>
    <w:p w:rsidR="001C6F1D" w:rsidRPr="001C6F1D" w:rsidRDefault="001C6F1D" w:rsidP="001C6F1D">
      <w:pPr>
        <w:jc w:val="center"/>
        <w:rPr>
          <w:b/>
          <w:color w:val="000000"/>
          <w:lang w:val="tt-RU"/>
        </w:rPr>
      </w:pPr>
    </w:p>
    <w:p w:rsidR="001C6F1D" w:rsidRPr="001C6F1D" w:rsidRDefault="001C6F1D" w:rsidP="001C6F1D">
      <w:pPr>
        <w:jc w:val="center"/>
        <w:rPr>
          <w:b/>
          <w:color w:val="000000"/>
          <w:lang w:val="tt-RU"/>
        </w:rPr>
      </w:pPr>
    </w:p>
    <w:p w:rsidR="001C6F1D" w:rsidRPr="001C6F1D" w:rsidRDefault="001C6F1D" w:rsidP="001C6F1D">
      <w:pPr>
        <w:jc w:val="center"/>
        <w:rPr>
          <w:b/>
          <w:color w:val="000000"/>
          <w:lang w:val="tt-RU"/>
        </w:rPr>
      </w:pPr>
    </w:p>
    <w:p w:rsidR="001C6F1D" w:rsidRPr="001C6F1D" w:rsidRDefault="001C6F1D" w:rsidP="001C6F1D">
      <w:pPr>
        <w:jc w:val="center"/>
        <w:rPr>
          <w:b/>
          <w:color w:val="000000"/>
          <w:lang w:val="tt-RU"/>
        </w:rPr>
      </w:pPr>
    </w:p>
    <w:p w:rsidR="001C6F1D" w:rsidRPr="001C6F1D" w:rsidRDefault="001C6F1D" w:rsidP="001C6F1D">
      <w:pPr>
        <w:jc w:val="center"/>
        <w:rPr>
          <w:b/>
          <w:color w:val="000000"/>
          <w:lang w:val="tt-RU"/>
        </w:rPr>
      </w:pPr>
      <w:r w:rsidRPr="001C6F1D">
        <w:rPr>
          <w:b/>
          <w:color w:val="000000"/>
          <w:lang w:val="tt-RU"/>
        </w:rPr>
        <w:t>Аңлатма язуы.</w:t>
      </w:r>
    </w:p>
    <w:p w:rsidR="001C6F1D" w:rsidRPr="001C6F1D" w:rsidRDefault="001C6F1D" w:rsidP="001C6F1D">
      <w:pPr>
        <w:jc w:val="both"/>
        <w:rPr>
          <w:color w:val="000000"/>
          <w:lang w:val="tt-RU"/>
        </w:rPr>
      </w:pPr>
      <w:r w:rsidRPr="001C6F1D">
        <w:rPr>
          <w:color w:val="000000"/>
          <w:lang w:val="tt-RU"/>
        </w:rPr>
        <w:t xml:space="preserve">    2 нче сыйныфта ана телендә әдәби уку фәнен укыту программасы   гомуми башлангыч белем бирү  Федераль дәүләт стандартына, МБББУ "Илексаз төп белем бирү мәктәбенең " 2021 – 2022 уку елы өчен укыту планына,Татарстан Республикасының Мәгариф һәм фән министрлыгы тарафыннан рөхсәт ителгән “Татар телендә башлангыч гомуми белем бирү  мәктәбенең 2 нче сыйныфы өчен дәреслек”кә, (авторлары: Р.Х.Ягъфәрова,  Р.И. Раскулова, 2012 нче ел,2 кисәктә) нигезләнеп төзелде.</w:t>
      </w:r>
    </w:p>
    <w:p w:rsidR="001C6F1D" w:rsidRPr="001C6F1D" w:rsidRDefault="001C6F1D" w:rsidP="001C6F1D">
      <w:pPr>
        <w:jc w:val="both"/>
        <w:rPr>
          <w:lang w:val="tt-RU"/>
        </w:rPr>
      </w:pPr>
      <w:r w:rsidRPr="001C6F1D">
        <w:rPr>
          <w:color w:val="000000"/>
          <w:lang w:val="tt-RU"/>
        </w:rPr>
        <w:t xml:space="preserve">  2 нче сыйныфның тематик планы, укыту планы нигезендә, программа материалын </w:t>
      </w:r>
      <w:r w:rsidRPr="001C6F1D">
        <w:rPr>
          <w:b/>
          <w:bCs/>
          <w:color w:val="000000"/>
          <w:lang w:val="tt-RU"/>
        </w:rPr>
        <w:t>68 сәгатькә бүлеп (34 атна), атнага 2 сәгать исәбеннән</w:t>
      </w:r>
      <w:r w:rsidRPr="001C6F1D">
        <w:rPr>
          <w:color w:val="000000"/>
          <w:lang w:val="tt-RU"/>
        </w:rPr>
        <w:t xml:space="preserve">төзелде. </w:t>
      </w:r>
    </w:p>
    <w:p w:rsidR="001C6F1D" w:rsidRPr="001C6F1D" w:rsidRDefault="001C6F1D" w:rsidP="001C6F1D">
      <w:pPr>
        <w:tabs>
          <w:tab w:val="left" w:pos="0"/>
        </w:tabs>
        <w:jc w:val="both"/>
        <w:rPr>
          <w:lang w:val="tt-RU"/>
        </w:rPr>
      </w:pPr>
      <w:r w:rsidRPr="001C6F1D">
        <w:rPr>
          <w:b/>
          <w:lang w:val="tt-RU"/>
        </w:rPr>
        <w:t xml:space="preserve">                   Искәрмә:</w:t>
      </w:r>
      <w:r w:rsidRPr="001C6F1D">
        <w:rPr>
          <w:lang w:val="tt-RU"/>
        </w:rPr>
        <w:t xml:space="preserve"> Бәйрәм көннәргә туры килү сәбәпле, “Илексаз төп гомуми белем бирү мәктәбе” директорының  №                     санлы приказы нигезендә программа материалын кабатлауга бирелгән һәм бертөрле темаларны берләштерү хисабына үтәргә.</w:t>
      </w:r>
    </w:p>
    <w:p w:rsidR="001C6F1D" w:rsidRPr="001C6F1D" w:rsidRDefault="001C6F1D" w:rsidP="001C6F1D">
      <w:pPr>
        <w:jc w:val="both"/>
        <w:rPr>
          <w:lang w:val="tt-RU"/>
        </w:rPr>
      </w:pPr>
    </w:p>
    <w:p w:rsidR="001C6F1D" w:rsidRPr="001C6F1D" w:rsidRDefault="001C6F1D" w:rsidP="001C6F1D">
      <w:pPr>
        <w:spacing w:line="100" w:lineRule="atLeast"/>
        <w:jc w:val="both"/>
        <w:rPr>
          <w:color w:val="000000"/>
          <w:lang w:val="tt-RU"/>
        </w:rPr>
      </w:pPr>
      <w:r w:rsidRPr="001C6F1D">
        <w:rPr>
          <w:color w:val="000000"/>
          <w:lang w:val="tt-RU"/>
        </w:rPr>
        <w:t xml:space="preserve">Ана телендә әдәби укудан гомуми башлангыч белем бирүнең </w:t>
      </w:r>
      <w:r w:rsidRPr="001C6F1D">
        <w:rPr>
          <w:b/>
          <w:bCs/>
          <w:color w:val="000000"/>
          <w:lang w:val="tt-RU"/>
        </w:rPr>
        <w:t>максатлары</w:t>
      </w:r>
      <w:r w:rsidRPr="001C6F1D">
        <w:rPr>
          <w:color w:val="000000"/>
          <w:lang w:val="tt-RU"/>
        </w:rPr>
        <w:t xml:space="preserve">:коммуникатив максат: укучыларны ана телендә иркен сөйләшергә һәм аралашырга, логик эзлекле итеп уйларга өйрәтү;фәнни максат: татар теленең фонетик, грамматик, орфографик, орфоэпик, лексик, сүз ясалышы, грамматик, стилистик нигезләре белән таныштыруны әдәбият дәресләрендә дә алып бару;тәрбияви максат: укучыларда шәфкатьлелек, гуманлылык хисләрен тәрбияләү, өлкәннәргә ихтирамлы булу, матурлыкны күрә, саклый белү, туган илең белән горурлану. </w:t>
      </w:r>
    </w:p>
    <w:p w:rsidR="001C6F1D" w:rsidRPr="001C6F1D" w:rsidRDefault="001C6F1D" w:rsidP="001C6F1D">
      <w:pPr>
        <w:spacing w:line="100" w:lineRule="atLeast"/>
        <w:rPr>
          <w:lang w:val="tt-RU"/>
        </w:rPr>
      </w:pPr>
      <w:r w:rsidRPr="001C6F1D">
        <w:rPr>
          <w:color w:val="000000"/>
          <w:lang w:val="tt-RU"/>
        </w:rPr>
        <w:t xml:space="preserve">Әлеге максатларны тормышка ашыру өчен түбәндәге </w:t>
      </w:r>
      <w:r w:rsidRPr="001C6F1D">
        <w:rPr>
          <w:b/>
          <w:bCs/>
          <w:color w:val="000000"/>
          <w:lang w:val="tt-RU"/>
        </w:rPr>
        <w:t>бурычлар</w:t>
      </w:r>
      <w:r w:rsidRPr="001C6F1D">
        <w:rPr>
          <w:color w:val="000000"/>
          <w:lang w:val="tt-RU"/>
        </w:rPr>
        <w:t xml:space="preserve"> куела:әдәби әсәрләрне дөрес, сәнгатьле, тиз укырга һәм аңларга өйрәтү;татар телендә аралашу күнекмәләрен булдыру; тел чараларын аралашу эчтәлегеннән чыгып сайлый белергә өйрәтү; укучыларны сүзлекләр белән эшләргә өйрәтү һәм балаларның сүз запасын баету;сөйләм эшчәнлегенең барлык төрләреннән файдалану;әдәби текст белән эшләү, текст эчтәлеген үз сүзләре белән сөйләү күнекмәсен камилләштерү;мөстәкыйль рәвештә әсәрләрне укырга һәм үзләштерергә күнектерү. Китапка кызыксыну булдыру;белемгә омтылыш тәрбияләү, укучының иҗади, логик фикерләвен, хәтерен, эстетик зәвыгын үстерү, үз-үзен тәрбияләвенә ирешү;әдәби әсәрләрне уку һәм өйрәнү барышында нәни укучыларда рухи һәм әхлакый кыйммәтләр хакында, уңай һәм тискәре сыйфатлар, яхшылык һәм яманлык турында күзаллау булдыру;үз халкыңа, аның асыл сыйфатларына, Россия җирлегендә яшәүче барлык халыкларның мәдәниятенә, милли әдәбиятларга карата хөрмәт, күпмилләтле илең белән горурлану хисләре тәбияләү. Әлеге максат-бурычлар башлангыч гомуми белем бирү мәктәпләре (1 - 4 нче сыйныфлар) өчен әдәбияттан программаның эчтәлеген һәм структурасын билгели;укучыларда татар теленә хөрмәт һәм ихтирам тәрбияләү. Телнең чисталыгын, дөреслеген саклау, телне, халыкның рухи мирасын өйрәнүгә юнәлтелгән.</w:t>
      </w:r>
    </w:p>
    <w:p w:rsidR="001C6F1D" w:rsidRPr="001C6F1D" w:rsidRDefault="001C6F1D" w:rsidP="001C6F1D">
      <w:pPr>
        <w:rPr>
          <w:lang w:val="tt-RU"/>
        </w:rPr>
        <w:sectPr w:rsidR="001C6F1D" w:rsidRPr="001C6F1D">
          <w:pgSz w:w="16838" w:h="11906" w:orient="landscape"/>
          <w:pgMar w:top="567" w:right="850" w:bottom="1134" w:left="1701" w:header="720" w:footer="720" w:gutter="0"/>
          <w:cols w:space="720"/>
        </w:sectPr>
      </w:pPr>
    </w:p>
    <w:p w:rsidR="001C6F1D" w:rsidRPr="001C6F1D" w:rsidRDefault="001C6F1D" w:rsidP="001C6F1D">
      <w:pPr>
        <w:rPr>
          <w:lang w:val="tt-RU"/>
        </w:rPr>
        <w:sectPr w:rsidR="001C6F1D" w:rsidRPr="001C6F1D">
          <w:type w:val="continuous"/>
          <w:pgSz w:w="16838" w:h="11906" w:orient="landscape"/>
          <w:pgMar w:top="1134" w:right="850" w:bottom="1134" w:left="1701" w:header="720" w:footer="720" w:gutter="0"/>
          <w:cols w:num="2" w:space="395"/>
        </w:sectPr>
      </w:pPr>
    </w:p>
    <w:p w:rsidR="001C6F1D" w:rsidRPr="001C6F1D" w:rsidRDefault="001C6F1D" w:rsidP="001C6F1D">
      <w:pPr>
        <w:jc w:val="center"/>
        <w:rPr>
          <w:b/>
          <w:color w:val="000000"/>
          <w:lang w:val="tt-RU"/>
        </w:rPr>
      </w:pPr>
    </w:p>
    <w:p w:rsidR="001C6F1D" w:rsidRPr="001C6F1D" w:rsidRDefault="001C6F1D" w:rsidP="001C6F1D">
      <w:pPr>
        <w:spacing w:line="100" w:lineRule="atLeast"/>
        <w:jc w:val="center"/>
        <w:rPr>
          <w:lang w:val="tt-RU"/>
        </w:rPr>
      </w:pPr>
      <w:r w:rsidRPr="001C6F1D">
        <w:rPr>
          <w:b/>
          <w:bCs/>
          <w:color w:val="000000"/>
          <w:shd w:val="clear" w:color="auto" w:fill="FFFFFF"/>
          <w:lang w:val="tt-RU"/>
        </w:rPr>
        <w:t>2</w:t>
      </w:r>
      <w:r w:rsidRPr="001C6F1D">
        <w:rPr>
          <w:b/>
          <w:bCs/>
          <w:color w:val="000000"/>
          <w:shd w:val="clear" w:color="auto" w:fill="FFFFFF"/>
          <w:lang w:val="kk-KZ"/>
        </w:rPr>
        <w:t xml:space="preserve"> нче сыйныфта  </w:t>
      </w:r>
      <w:r w:rsidRPr="001C6F1D">
        <w:rPr>
          <w:b/>
          <w:bCs/>
          <w:color w:val="000000"/>
          <w:shd w:val="clear" w:color="auto" w:fill="FFFFFF"/>
          <w:lang w:val="tt-RU"/>
        </w:rPr>
        <w:t xml:space="preserve">әдәби уку </w:t>
      </w:r>
      <w:r w:rsidRPr="001C6F1D">
        <w:rPr>
          <w:b/>
          <w:bCs/>
          <w:color w:val="000000"/>
          <w:shd w:val="clear" w:color="auto" w:fill="FFFFFF"/>
          <w:lang w:val="kk-KZ"/>
        </w:rPr>
        <w:t>буенча планлаштырылган нәтиҗәләр</w:t>
      </w:r>
    </w:p>
    <w:p w:rsidR="001C6F1D" w:rsidRPr="001C6F1D" w:rsidRDefault="001C6F1D" w:rsidP="001C6F1D">
      <w:pPr>
        <w:shd w:val="clear" w:color="auto" w:fill="FFFFFF"/>
        <w:jc w:val="center"/>
        <w:rPr>
          <w:b/>
          <w:color w:val="000000"/>
          <w:lang w:val="tt-RU"/>
        </w:rPr>
      </w:pPr>
    </w:p>
    <w:tbl>
      <w:tblPr>
        <w:tblpPr w:leftFromText="180" w:rightFromText="180" w:bottomFromText="200" w:vertAnchor="text" w:horzAnchor="margin" w:tblpX="-68" w:tblpY="125"/>
        <w:tblOverlap w:val="never"/>
        <w:tblW w:w="15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3"/>
        <w:gridCol w:w="3118"/>
        <w:gridCol w:w="5384"/>
        <w:gridCol w:w="3685"/>
        <w:gridCol w:w="1700"/>
      </w:tblGrid>
      <w:tr w:rsidR="001C6F1D" w:rsidRPr="001C6F1D" w:rsidTr="001C6F1D">
        <w:trPr>
          <w:trHeight w:val="287"/>
        </w:trPr>
        <w:tc>
          <w:tcPr>
            <w:tcW w:w="1384" w:type="dxa"/>
            <w:vMerge w:val="restart"/>
            <w:tcBorders>
              <w:top w:val="single" w:sz="4" w:space="0" w:color="auto"/>
              <w:left w:val="single" w:sz="4" w:space="0" w:color="auto"/>
              <w:bottom w:val="single" w:sz="4" w:space="0" w:color="auto"/>
              <w:right w:val="single" w:sz="4" w:space="0" w:color="auto"/>
            </w:tcBorders>
            <w:hideMark/>
          </w:tcPr>
          <w:p w:rsidR="001C6F1D" w:rsidRPr="001C6F1D" w:rsidRDefault="001C6F1D">
            <w:pPr>
              <w:widowControl w:val="0"/>
              <w:autoSpaceDE w:val="0"/>
              <w:autoSpaceDN w:val="0"/>
              <w:adjustRightInd w:val="0"/>
              <w:spacing w:line="276" w:lineRule="auto"/>
              <w:ind w:left="-142"/>
              <w:jc w:val="center"/>
              <w:rPr>
                <w:lang w:val="tt-RU" w:eastAsia="ja-JP"/>
              </w:rPr>
            </w:pPr>
            <w:r w:rsidRPr="001C6F1D">
              <w:rPr>
                <w:lang w:val="tt-RU" w:eastAsia="ja-JP"/>
              </w:rPr>
              <w:t>Бүлек исеме</w:t>
            </w:r>
          </w:p>
        </w:tc>
        <w:tc>
          <w:tcPr>
            <w:tcW w:w="8505" w:type="dxa"/>
            <w:gridSpan w:val="2"/>
            <w:tcBorders>
              <w:top w:val="single" w:sz="4" w:space="0" w:color="auto"/>
              <w:left w:val="single" w:sz="4" w:space="0" w:color="auto"/>
              <w:bottom w:val="single" w:sz="4" w:space="0" w:color="auto"/>
              <w:right w:val="single" w:sz="4" w:space="0" w:color="auto"/>
            </w:tcBorders>
            <w:hideMark/>
          </w:tcPr>
          <w:p w:rsidR="001C6F1D" w:rsidRPr="001C6F1D" w:rsidRDefault="001C6F1D">
            <w:pPr>
              <w:widowControl w:val="0"/>
              <w:autoSpaceDE w:val="0"/>
              <w:autoSpaceDN w:val="0"/>
              <w:adjustRightInd w:val="0"/>
              <w:spacing w:line="276" w:lineRule="auto"/>
              <w:rPr>
                <w:lang w:val="tt-RU" w:eastAsia="ja-JP"/>
              </w:rPr>
            </w:pPr>
            <w:r w:rsidRPr="001C6F1D">
              <w:rPr>
                <w:lang w:val="tt-RU" w:eastAsia="ja-JP"/>
              </w:rPr>
              <w:t xml:space="preserve">                    Предмет нәтиҗәләре</w:t>
            </w:r>
          </w:p>
        </w:tc>
        <w:tc>
          <w:tcPr>
            <w:tcW w:w="3686" w:type="dxa"/>
            <w:vMerge w:val="restart"/>
            <w:tcBorders>
              <w:top w:val="single" w:sz="4" w:space="0" w:color="auto"/>
              <w:left w:val="single" w:sz="4" w:space="0" w:color="auto"/>
              <w:bottom w:val="single" w:sz="4" w:space="0" w:color="auto"/>
              <w:right w:val="single" w:sz="4" w:space="0" w:color="auto"/>
            </w:tcBorders>
            <w:hideMark/>
          </w:tcPr>
          <w:p w:rsidR="001C6F1D" w:rsidRPr="001C6F1D" w:rsidRDefault="001C6F1D">
            <w:pPr>
              <w:widowControl w:val="0"/>
              <w:autoSpaceDE w:val="0"/>
              <w:autoSpaceDN w:val="0"/>
              <w:adjustRightInd w:val="0"/>
              <w:spacing w:line="276" w:lineRule="auto"/>
              <w:ind w:right="-108"/>
              <w:rPr>
                <w:lang w:val="tt-RU" w:eastAsia="ja-JP"/>
              </w:rPr>
            </w:pPr>
            <w:r w:rsidRPr="001C6F1D">
              <w:rPr>
                <w:lang w:val="tt-RU" w:eastAsia="ja-JP"/>
              </w:rPr>
              <w:t>Метапредмет нәтиҗәләр</w:t>
            </w:r>
          </w:p>
        </w:tc>
        <w:tc>
          <w:tcPr>
            <w:tcW w:w="1701" w:type="dxa"/>
            <w:vMerge w:val="restart"/>
            <w:tcBorders>
              <w:top w:val="single" w:sz="4" w:space="0" w:color="auto"/>
              <w:left w:val="single" w:sz="4" w:space="0" w:color="auto"/>
              <w:bottom w:val="single" w:sz="4" w:space="0" w:color="auto"/>
              <w:right w:val="single" w:sz="4" w:space="0" w:color="auto"/>
            </w:tcBorders>
            <w:hideMark/>
          </w:tcPr>
          <w:p w:rsidR="001C6F1D" w:rsidRPr="001C6F1D" w:rsidRDefault="001C6F1D">
            <w:pPr>
              <w:widowControl w:val="0"/>
              <w:autoSpaceDE w:val="0"/>
              <w:autoSpaceDN w:val="0"/>
              <w:adjustRightInd w:val="0"/>
              <w:spacing w:line="276" w:lineRule="auto"/>
              <w:rPr>
                <w:lang w:val="tt-RU" w:eastAsia="ja-JP"/>
              </w:rPr>
            </w:pPr>
            <w:r w:rsidRPr="001C6F1D">
              <w:rPr>
                <w:lang w:val="tt-RU" w:eastAsia="ja-JP"/>
              </w:rPr>
              <w:t>Шәхескә кагылышлы  нәтиҗәләр</w:t>
            </w:r>
          </w:p>
        </w:tc>
      </w:tr>
      <w:tr w:rsidR="001C6F1D" w:rsidRPr="001C6F1D" w:rsidTr="001C6F1D">
        <w:trPr>
          <w:trHeight w:val="862"/>
        </w:trPr>
        <w:tc>
          <w:tcPr>
            <w:tcW w:w="1384"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rPr>
                <w:lang w:val="tt-RU" w:eastAsia="ja-JP"/>
              </w:rPr>
            </w:pPr>
          </w:p>
        </w:tc>
        <w:tc>
          <w:tcPr>
            <w:tcW w:w="3119" w:type="dxa"/>
            <w:tcBorders>
              <w:top w:val="single" w:sz="4" w:space="0" w:color="auto"/>
              <w:left w:val="single" w:sz="4" w:space="0" w:color="auto"/>
              <w:bottom w:val="single" w:sz="4" w:space="0" w:color="auto"/>
              <w:right w:val="single" w:sz="4" w:space="0" w:color="auto"/>
            </w:tcBorders>
            <w:hideMark/>
          </w:tcPr>
          <w:p w:rsidR="001C6F1D" w:rsidRPr="001C6F1D" w:rsidRDefault="001C6F1D">
            <w:pPr>
              <w:widowControl w:val="0"/>
              <w:autoSpaceDE w:val="0"/>
              <w:autoSpaceDN w:val="0"/>
              <w:adjustRightInd w:val="0"/>
              <w:spacing w:line="276" w:lineRule="auto"/>
              <w:rPr>
                <w:lang w:val="tt-RU" w:eastAsia="ja-JP"/>
              </w:rPr>
            </w:pPr>
            <w:r w:rsidRPr="001C6F1D">
              <w:rPr>
                <w:lang w:val="tt-RU" w:eastAsia="ja-JP"/>
              </w:rPr>
              <w:t xml:space="preserve">Укучы өйрәнәчәк            </w:t>
            </w:r>
          </w:p>
        </w:tc>
        <w:tc>
          <w:tcPr>
            <w:tcW w:w="5386" w:type="dxa"/>
            <w:tcBorders>
              <w:top w:val="single" w:sz="4" w:space="0" w:color="auto"/>
              <w:left w:val="single" w:sz="4" w:space="0" w:color="auto"/>
              <w:bottom w:val="single" w:sz="4" w:space="0" w:color="auto"/>
              <w:right w:val="single" w:sz="4" w:space="0" w:color="auto"/>
            </w:tcBorders>
            <w:hideMark/>
          </w:tcPr>
          <w:p w:rsidR="001C6F1D" w:rsidRPr="001C6F1D" w:rsidRDefault="001C6F1D">
            <w:pPr>
              <w:widowControl w:val="0"/>
              <w:autoSpaceDE w:val="0"/>
              <w:autoSpaceDN w:val="0"/>
              <w:adjustRightInd w:val="0"/>
              <w:spacing w:line="276" w:lineRule="auto"/>
              <w:rPr>
                <w:lang w:eastAsia="ja-JP"/>
              </w:rPr>
            </w:pPr>
            <w:r w:rsidRPr="001C6F1D">
              <w:rPr>
                <w:lang w:val="tt-RU" w:eastAsia="ja-JP"/>
              </w:rPr>
              <w:t>Укучы өйрәнергә мөмкинлек алачак</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rPr>
                <w:lang w:val="tt-RU"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rPr>
                <w:lang w:val="tt-RU" w:eastAsia="ja-JP"/>
              </w:rPr>
            </w:pPr>
          </w:p>
        </w:tc>
      </w:tr>
      <w:tr w:rsidR="001C6F1D" w:rsidRPr="003E3A43" w:rsidTr="001C6F1D">
        <w:trPr>
          <w:trHeight w:val="697"/>
        </w:trPr>
        <w:tc>
          <w:tcPr>
            <w:tcW w:w="1384" w:type="dxa"/>
            <w:tcBorders>
              <w:top w:val="single" w:sz="4" w:space="0" w:color="auto"/>
              <w:left w:val="single" w:sz="4" w:space="0" w:color="auto"/>
              <w:bottom w:val="single" w:sz="4" w:space="0" w:color="auto"/>
              <w:right w:val="single" w:sz="4" w:space="0" w:color="auto"/>
            </w:tcBorders>
            <w:vAlign w:val="center"/>
          </w:tcPr>
          <w:p w:rsidR="001C6F1D" w:rsidRPr="001C6F1D" w:rsidRDefault="001C6F1D">
            <w:pPr>
              <w:spacing w:line="276" w:lineRule="auto"/>
              <w:ind w:left="-142"/>
              <w:jc w:val="center"/>
              <w:rPr>
                <w:lang w:val="tt-RU" w:eastAsia="ja-JP"/>
              </w:rPr>
            </w:pPr>
            <w:r w:rsidRPr="001C6F1D">
              <w:rPr>
                <w:lang w:val="tt-RU" w:eastAsia="ja-JP"/>
              </w:rPr>
              <w:t>1 сентябр</w:t>
            </w:r>
            <w:proofErr w:type="spellStart"/>
            <w:r w:rsidRPr="001C6F1D">
              <w:rPr>
                <w:lang w:eastAsia="ja-JP"/>
              </w:rPr>
              <w:t>ь</w:t>
            </w:r>
            <w:proofErr w:type="spellEnd"/>
            <w:r w:rsidRPr="001C6F1D">
              <w:rPr>
                <w:lang w:val="tt-RU" w:eastAsia="ja-JP"/>
              </w:rPr>
              <w:t xml:space="preserve">-Белем бәйрәме </w:t>
            </w:r>
          </w:p>
          <w:p w:rsidR="001C6F1D" w:rsidRPr="001C6F1D" w:rsidRDefault="001C6F1D">
            <w:pPr>
              <w:spacing w:line="276" w:lineRule="auto"/>
              <w:ind w:left="-142"/>
              <w:jc w:val="center"/>
              <w:rPr>
                <w:lang w:val="tt-RU" w:eastAsia="ja-JP"/>
              </w:rPr>
            </w:pPr>
          </w:p>
          <w:p w:rsidR="001C6F1D" w:rsidRPr="001C6F1D" w:rsidRDefault="001C6F1D">
            <w:pPr>
              <w:spacing w:line="276" w:lineRule="auto"/>
              <w:ind w:left="-142"/>
              <w:jc w:val="center"/>
              <w:rPr>
                <w:lang w:val="tt-RU" w:eastAsia="ja-JP"/>
              </w:rPr>
            </w:pPr>
          </w:p>
          <w:p w:rsidR="001C6F1D" w:rsidRPr="001C6F1D" w:rsidRDefault="001C6F1D">
            <w:pPr>
              <w:spacing w:line="276" w:lineRule="auto"/>
              <w:ind w:left="-142"/>
              <w:jc w:val="center"/>
              <w:rPr>
                <w:lang w:val="tt-RU" w:eastAsia="ja-JP"/>
              </w:rPr>
            </w:pPr>
          </w:p>
          <w:p w:rsidR="001C6F1D" w:rsidRPr="001C6F1D" w:rsidRDefault="001C6F1D">
            <w:pPr>
              <w:spacing w:line="276" w:lineRule="auto"/>
              <w:ind w:left="-142"/>
              <w:jc w:val="center"/>
              <w:rPr>
                <w:lang w:val="tt-RU" w:eastAsia="ja-JP"/>
              </w:rPr>
            </w:pPr>
          </w:p>
          <w:p w:rsidR="001C6F1D" w:rsidRPr="001C6F1D" w:rsidRDefault="001C6F1D">
            <w:pPr>
              <w:spacing w:line="276" w:lineRule="auto"/>
              <w:ind w:left="-142"/>
              <w:jc w:val="center"/>
              <w:rPr>
                <w:lang w:val="en-US" w:eastAsia="ja-JP"/>
              </w:rPr>
            </w:pPr>
          </w:p>
        </w:tc>
        <w:tc>
          <w:tcPr>
            <w:tcW w:w="3119" w:type="dxa"/>
            <w:tcBorders>
              <w:top w:val="single" w:sz="4" w:space="0" w:color="auto"/>
              <w:left w:val="single" w:sz="4" w:space="0" w:color="auto"/>
              <w:bottom w:val="single" w:sz="4" w:space="0" w:color="auto"/>
              <w:right w:val="single" w:sz="4" w:space="0" w:color="auto"/>
            </w:tcBorders>
            <w:hideMark/>
          </w:tcPr>
          <w:p w:rsidR="001C6F1D" w:rsidRPr="001C6F1D" w:rsidRDefault="001C6F1D">
            <w:pPr>
              <w:pStyle w:val="ad"/>
              <w:spacing w:line="276" w:lineRule="auto"/>
              <w:ind w:left="0"/>
              <w:jc w:val="both"/>
              <w:rPr>
                <w:rFonts w:ascii="Times New Roman" w:hAnsi="Times New Roman"/>
                <w:color w:val="000000"/>
                <w:sz w:val="24"/>
                <w:lang w:val="tt-RU"/>
              </w:rPr>
            </w:pPr>
            <w:r w:rsidRPr="001C6F1D">
              <w:rPr>
                <w:rFonts w:ascii="Times New Roman" w:hAnsi="Times New Roman"/>
                <w:color w:val="000000"/>
                <w:sz w:val="24"/>
                <w:lang w:val="tt-RU"/>
              </w:rPr>
              <w:t>-мәктәп,укытучылар турында әсәрләр белән танышу, әдәби терминнар, аларны куллана белү;</w:t>
            </w:r>
          </w:p>
        </w:tc>
        <w:tc>
          <w:tcPr>
            <w:tcW w:w="5386" w:type="dxa"/>
            <w:tcBorders>
              <w:top w:val="single" w:sz="4" w:space="0" w:color="auto"/>
              <w:left w:val="single" w:sz="4" w:space="0" w:color="auto"/>
              <w:bottom w:val="single" w:sz="4" w:space="0" w:color="auto"/>
              <w:right w:val="single" w:sz="4" w:space="0" w:color="auto"/>
            </w:tcBorders>
            <w:hideMark/>
          </w:tcPr>
          <w:p w:rsidR="001C6F1D" w:rsidRPr="001C6F1D" w:rsidRDefault="001C6F1D">
            <w:pPr>
              <w:pStyle w:val="ad"/>
              <w:spacing w:line="276" w:lineRule="auto"/>
              <w:ind w:left="0"/>
              <w:jc w:val="both"/>
              <w:rPr>
                <w:rFonts w:ascii="Times New Roman" w:hAnsi="Times New Roman"/>
                <w:color w:val="000000"/>
                <w:sz w:val="24"/>
                <w:lang w:val="tt-RU"/>
              </w:rPr>
            </w:pPr>
            <w:r w:rsidRPr="001C6F1D">
              <w:rPr>
                <w:rFonts w:ascii="Times New Roman" w:hAnsi="Times New Roman"/>
                <w:color w:val="000000"/>
                <w:sz w:val="24"/>
                <w:lang w:val="tt-RU"/>
              </w:rPr>
              <w:t>-әсәрне яки аерым өлешне төгәл итеп сөйләү;</w:t>
            </w:r>
          </w:p>
          <w:p w:rsidR="001C6F1D" w:rsidRPr="001C6F1D" w:rsidRDefault="001C6F1D">
            <w:pPr>
              <w:pStyle w:val="ad"/>
              <w:spacing w:line="276" w:lineRule="auto"/>
              <w:ind w:left="0"/>
              <w:jc w:val="both"/>
              <w:rPr>
                <w:rFonts w:ascii="Times New Roman" w:hAnsi="Times New Roman"/>
                <w:color w:val="000000"/>
                <w:sz w:val="24"/>
                <w:lang w:val="tt-RU"/>
              </w:rPr>
            </w:pPr>
            <w:r w:rsidRPr="001C6F1D">
              <w:rPr>
                <w:rFonts w:ascii="Times New Roman" w:hAnsi="Times New Roman"/>
                <w:color w:val="000000"/>
                <w:sz w:val="24"/>
                <w:lang w:val="tt-RU"/>
              </w:rPr>
              <w:t>-бирелгән план буенча әсәр герое исеменнән телдән хикәяләү;</w:t>
            </w:r>
          </w:p>
          <w:p w:rsidR="001C6F1D" w:rsidRPr="001C6F1D" w:rsidRDefault="001C6F1D">
            <w:pPr>
              <w:pStyle w:val="ad"/>
              <w:spacing w:line="276" w:lineRule="auto"/>
              <w:ind w:left="0"/>
              <w:jc w:val="both"/>
              <w:rPr>
                <w:rFonts w:ascii="Times New Roman" w:eastAsia="Courier New" w:hAnsi="Times New Roman"/>
                <w:color w:val="000000"/>
                <w:sz w:val="24"/>
                <w:lang w:val="tt-RU"/>
              </w:rPr>
            </w:pPr>
            <w:r w:rsidRPr="001C6F1D">
              <w:rPr>
                <w:rFonts w:ascii="Times New Roman" w:hAnsi="Times New Roman"/>
                <w:color w:val="000000"/>
                <w:sz w:val="24"/>
                <w:lang w:val="tt-RU"/>
              </w:rPr>
              <w:t>-</w:t>
            </w:r>
            <w:r w:rsidRPr="001C6F1D">
              <w:rPr>
                <w:rFonts w:ascii="Times New Roman" w:eastAsia="Courier New" w:hAnsi="Times New Roman"/>
                <w:color w:val="000000"/>
                <w:sz w:val="24"/>
                <w:lang w:val="tt-RU"/>
              </w:rPr>
              <w:t>Бирелгән бүлекнең исеменнән чыгып, бу бүлектә укылачак әсәрләрнең темасын ачыклый белү. Бирелгән әсәрләрне сәнгатьле итеп дөрес интонация белән йөгерек уку. Әсәр азагындагы сорауларга җавап бирү. Сораулар буенча проза әсәрләренең кыскача эчтәлеген сөйләү.</w:t>
            </w:r>
          </w:p>
        </w:tc>
        <w:tc>
          <w:tcPr>
            <w:tcW w:w="3686"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en-US"/>
              </w:rPr>
            </w:pPr>
            <w:r w:rsidRPr="001C6F1D">
              <w:rPr>
                <w:lang w:val="tt-RU" w:eastAsia="ja-JP"/>
              </w:rPr>
              <w:t>Регулятив УУГ -кагыйдәләрне, күрсәтмәләрне истә тотып гамәлләр кылу;Танып белү УУГ- дәреслектә ориентлаша белү;- шартлы билгеләрнең телен белү;КоммуникативУУГ - тормыш тәҗрибәсен куллану;- күршең белән хезмәттәшлек итү.-</w:t>
            </w:r>
          </w:p>
        </w:tc>
        <w:tc>
          <w:tcPr>
            <w:tcW w:w="1701"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en-US"/>
              </w:rPr>
            </w:pPr>
            <w:r w:rsidRPr="001C6F1D">
              <w:rPr>
                <w:lang w:val="tt-RU" w:eastAsia="ja-JP"/>
              </w:rPr>
              <w:t>- дәреслек геройларына, күршеңә ярдәм итүдә танып-белү инициативасы күрсәтү;</w:t>
            </w:r>
          </w:p>
        </w:tc>
      </w:tr>
      <w:tr w:rsidR="001C6F1D" w:rsidRPr="003E3A43" w:rsidTr="001C6F1D">
        <w:trPr>
          <w:trHeight w:val="2257"/>
        </w:trPr>
        <w:tc>
          <w:tcPr>
            <w:tcW w:w="1384" w:type="dxa"/>
            <w:vMerge w:val="restart"/>
            <w:tcBorders>
              <w:top w:val="single" w:sz="4" w:space="0" w:color="auto"/>
              <w:left w:val="single" w:sz="4" w:space="0" w:color="auto"/>
              <w:bottom w:val="single" w:sz="4" w:space="0" w:color="auto"/>
              <w:right w:val="single" w:sz="4" w:space="0" w:color="auto"/>
            </w:tcBorders>
            <w:vAlign w:val="center"/>
          </w:tcPr>
          <w:p w:rsidR="001C6F1D" w:rsidRPr="001C6F1D" w:rsidRDefault="001C6F1D">
            <w:pPr>
              <w:spacing w:line="276" w:lineRule="auto"/>
              <w:ind w:left="-142"/>
              <w:jc w:val="center"/>
              <w:rPr>
                <w:lang w:val="tt-RU" w:eastAsia="ja-JP"/>
              </w:rPr>
            </w:pPr>
          </w:p>
          <w:p w:rsidR="001C6F1D" w:rsidRPr="001C6F1D" w:rsidRDefault="001C6F1D">
            <w:pPr>
              <w:spacing w:line="276" w:lineRule="auto"/>
              <w:ind w:left="-142"/>
              <w:jc w:val="center"/>
              <w:rPr>
                <w:lang w:val="tt-RU" w:eastAsia="ja-JP"/>
              </w:rPr>
            </w:pPr>
          </w:p>
          <w:p w:rsidR="001C6F1D" w:rsidRPr="001C6F1D" w:rsidRDefault="001C6F1D">
            <w:pPr>
              <w:spacing w:line="276" w:lineRule="auto"/>
              <w:ind w:left="-142"/>
              <w:jc w:val="center"/>
              <w:rPr>
                <w:lang w:val="tt-RU" w:eastAsia="ja-JP"/>
              </w:rPr>
            </w:pPr>
            <w:r w:rsidRPr="001C6F1D">
              <w:rPr>
                <w:lang w:val="tt-RU" w:eastAsia="ja-JP"/>
              </w:rPr>
              <w:t>Туган илем, туган телем-иң кадерлем сез минем</w:t>
            </w:r>
          </w:p>
        </w:tc>
        <w:tc>
          <w:tcPr>
            <w:tcW w:w="3119" w:type="dxa"/>
            <w:vMerge w:val="restart"/>
            <w:tcBorders>
              <w:top w:val="single" w:sz="4" w:space="0" w:color="auto"/>
              <w:left w:val="single" w:sz="4" w:space="0" w:color="auto"/>
              <w:bottom w:val="single" w:sz="4" w:space="0" w:color="auto"/>
              <w:right w:val="single" w:sz="4" w:space="0" w:color="auto"/>
            </w:tcBorders>
            <w:hideMark/>
          </w:tcPr>
          <w:p w:rsidR="001C6F1D" w:rsidRPr="001C6F1D" w:rsidRDefault="001C6F1D">
            <w:pPr>
              <w:pStyle w:val="ad"/>
              <w:spacing w:line="276" w:lineRule="auto"/>
              <w:ind w:left="0"/>
              <w:jc w:val="both"/>
              <w:rPr>
                <w:rFonts w:ascii="Times New Roman" w:hAnsi="Times New Roman"/>
                <w:color w:val="000000"/>
                <w:sz w:val="24"/>
                <w:lang w:val="tt-RU"/>
              </w:rPr>
            </w:pPr>
            <w:r w:rsidRPr="001C6F1D">
              <w:rPr>
                <w:rFonts w:ascii="Times New Roman" w:hAnsi="Times New Roman"/>
                <w:color w:val="000000"/>
                <w:sz w:val="24"/>
                <w:lang w:val="tt-RU"/>
              </w:rPr>
              <w:t>-шигырьләрне яки 3-7 җөмләдән торган проза әсәрдән өзекне яттан сөйли белү;</w:t>
            </w:r>
          </w:p>
          <w:p w:rsidR="001C6F1D" w:rsidRPr="001C6F1D" w:rsidRDefault="001C6F1D">
            <w:pPr>
              <w:pStyle w:val="ae"/>
              <w:snapToGrid w:val="0"/>
              <w:spacing w:line="276" w:lineRule="auto"/>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Туган як турында фикер алышу.</w:t>
            </w:r>
          </w:p>
        </w:tc>
        <w:tc>
          <w:tcPr>
            <w:tcW w:w="5386" w:type="dxa"/>
            <w:vMerge w:val="restart"/>
            <w:tcBorders>
              <w:top w:val="single" w:sz="4" w:space="0" w:color="auto"/>
              <w:left w:val="single" w:sz="4" w:space="0" w:color="auto"/>
              <w:bottom w:val="single" w:sz="4" w:space="0" w:color="auto"/>
              <w:right w:val="single" w:sz="4" w:space="0" w:color="auto"/>
            </w:tcBorders>
            <w:hideMark/>
          </w:tcPr>
          <w:p w:rsidR="001C6F1D" w:rsidRPr="001C6F1D" w:rsidRDefault="001C6F1D">
            <w:pPr>
              <w:pStyle w:val="ae"/>
              <w:snapToGrid w:val="0"/>
              <w:spacing w:line="276" w:lineRule="auto"/>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Укыган әсәрләрнең төп фикерен ачыклый, әсәргә карата сораулар куя белү. Бирелгән әсәрләрне сәнгатьле итеп дөрес интонация белән йөгерек уку. Укыган әсәрләрнең авторларын, алар турында кыскача мәгълүмат белү. Бүлектә яттан өйрәнелергә тиеш шигырьләрне сәнгатьле итеп яттан сөйләү.   Укыган әсәрләргә карата үз фикереңне белдерә, иптәшләреңнең фикерен тыңлый белү.  Туган җирең, туган телеңне хөрмәтли,  гореф-гадәтләрен, бәйрәмнәре-йолаларын белү.</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ja-JP"/>
              </w:rPr>
            </w:pPr>
            <w:r w:rsidRPr="001C6F1D">
              <w:rPr>
                <w:lang w:val="tt-RU" w:eastAsia="ja-JP"/>
              </w:rPr>
              <w:t>Танып белү УУГ- текстның билгеле бер өзегенә дәреслектән иллюстрацияне табу;- тексттан билгеләнгән өзекне табу;</w:t>
            </w:r>
          </w:p>
          <w:p w:rsidR="001C6F1D" w:rsidRPr="001C6F1D" w:rsidRDefault="001C6F1D">
            <w:pPr>
              <w:spacing w:line="276" w:lineRule="auto"/>
              <w:rPr>
                <w:lang w:val="tt-RU" w:eastAsia="ja-JP"/>
              </w:rPr>
            </w:pPr>
            <w:r w:rsidRPr="001C6F1D">
              <w:rPr>
                <w:lang w:val="tt-RU" w:eastAsia="ja-JP"/>
              </w:rPr>
              <w:t xml:space="preserve"> Регулятив УУГ -- гамәлләрне таләп ителгән вакытта башлау һәм тәмамлау    КоммуникативУУГ -  ачыклаучы сораулар бирә белә.- эчтән һәм кычкырып аңлап уку</w:t>
            </w:r>
          </w:p>
        </w:tc>
        <w:tc>
          <w:tcPr>
            <w:tcW w:w="1701"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ja-JP"/>
              </w:rPr>
            </w:pPr>
            <w:r w:rsidRPr="001C6F1D">
              <w:rPr>
                <w:lang w:val="tt-RU" w:eastAsia="ja-JP"/>
              </w:rPr>
              <w:t>- үз уңышларың/ уңышсызлыкл арың турында фикер йөртү; үз мөмкинлекләреңне бәяләү;</w:t>
            </w:r>
          </w:p>
        </w:tc>
      </w:tr>
      <w:tr w:rsidR="001C6F1D" w:rsidRPr="003E3A43" w:rsidTr="001C6F1D">
        <w:trPr>
          <w:trHeight w:val="276"/>
        </w:trPr>
        <w:tc>
          <w:tcPr>
            <w:tcW w:w="1384"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rPr>
                <w:lang w:val="tt-RU" w:eastAsia="ja-JP"/>
              </w:rPr>
            </w:pPr>
          </w:p>
        </w:tc>
        <w:tc>
          <w:tcPr>
            <w:tcW w:w="8505"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rPr>
                <w:rFonts w:eastAsia="Courier New"/>
                <w:color w:val="000000"/>
                <w:kern w:val="2"/>
                <w:lang w:val="tt-RU" w:eastAsia="ar-SA"/>
              </w:rPr>
            </w:pPr>
          </w:p>
        </w:tc>
        <w:tc>
          <w:tcPr>
            <w:tcW w:w="5386"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rPr>
                <w:rFonts w:eastAsia="Courier New"/>
                <w:color w:val="000000"/>
                <w:kern w:val="2"/>
                <w:lang w:val="tt-RU" w:eastAsia="ar-SA"/>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rPr>
                <w:lang w:val="tt-RU"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1C6F1D" w:rsidRPr="001C6F1D" w:rsidRDefault="001C6F1D">
            <w:pPr>
              <w:spacing w:line="276" w:lineRule="auto"/>
              <w:rPr>
                <w:lang w:val="tt-RU" w:eastAsia="ja-JP"/>
              </w:rPr>
            </w:pPr>
          </w:p>
          <w:p w:rsidR="001C6F1D" w:rsidRPr="001C6F1D" w:rsidRDefault="001C6F1D">
            <w:pPr>
              <w:spacing w:line="276" w:lineRule="auto"/>
              <w:rPr>
                <w:lang w:val="tt-RU" w:eastAsia="ja-JP"/>
              </w:rPr>
            </w:pPr>
            <w:r w:rsidRPr="001C6F1D">
              <w:rPr>
                <w:lang w:val="tt-RU" w:eastAsia="ja-JP"/>
              </w:rPr>
              <w:t xml:space="preserve">- үз </w:t>
            </w:r>
            <w:r w:rsidRPr="001C6F1D">
              <w:rPr>
                <w:lang w:val="tt-RU" w:eastAsia="ja-JP"/>
              </w:rPr>
              <w:lastRenderedPageBreak/>
              <w:t>эшчәнлегенең нәтиҗәләрен яхшыртуга ихтыяҗ формалаштыру;</w:t>
            </w:r>
          </w:p>
          <w:p w:rsidR="001C6F1D" w:rsidRPr="001C6F1D" w:rsidRDefault="001C6F1D">
            <w:pPr>
              <w:spacing w:line="276" w:lineRule="auto"/>
              <w:rPr>
                <w:lang w:val="tt-RU" w:eastAsia="ja-JP"/>
              </w:rPr>
            </w:pPr>
          </w:p>
          <w:p w:rsidR="001C6F1D" w:rsidRPr="001C6F1D" w:rsidRDefault="001C6F1D">
            <w:pPr>
              <w:spacing w:line="276" w:lineRule="auto"/>
              <w:rPr>
                <w:lang w:val="tt-RU" w:eastAsia="ja-JP"/>
              </w:rPr>
            </w:pPr>
          </w:p>
        </w:tc>
      </w:tr>
      <w:tr w:rsidR="001C6F1D" w:rsidRPr="003E3A43" w:rsidTr="001C6F1D">
        <w:trPr>
          <w:trHeight w:val="2250"/>
        </w:trPr>
        <w:tc>
          <w:tcPr>
            <w:tcW w:w="1384" w:type="dxa"/>
            <w:tcBorders>
              <w:top w:val="single" w:sz="4" w:space="0" w:color="auto"/>
              <w:left w:val="single" w:sz="4" w:space="0" w:color="auto"/>
              <w:bottom w:val="single" w:sz="4" w:space="0" w:color="auto"/>
              <w:right w:val="single" w:sz="4" w:space="0" w:color="auto"/>
            </w:tcBorders>
            <w:vAlign w:val="center"/>
          </w:tcPr>
          <w:p w:rsidR="001C6F1D" w:rsidRPr="001C6F1D" w:rsidRDefault="001C6F1D">
            <w:pPr>
              <w:spacing w:line="276" w:lineRule="auto"/>
              <w:ind w:left="-142"/>
              <w:jc w:val="center"/>
              <w:rPr>
                <w:lang w:val="tt-RU" w:eastAsia="ja-JP"/>
              </w:rPr>
            </w:pPr>
          </w:p>
          <w:p w:rsidR="001C6F1D" w:rsidRPr="001C6F1D" w:rsidRDefault="001C6F1D">
            <w:pPr>
              <w:spacing w:line="276" w:lineRule="auto"/>
              <w:ind w:left="-142"/>
              <w:jc w:val="center"/>
              <w:rPr>
                <w:lang w:val="tt-RU" w:eastAsia="ja-JP"/>
              </w:rPr>
            </w:pPr>
            <w:r w:rsidRPr="001C6F1D">
              <w:rPr>
                <w:lang w:val="tt-RU" w:eastAsia="ja-JP"/>
              </w:rPr>
              <w:t xml:space="preserve"> Кырлар буйлап уңган көз йөри </w:t>
            </w:r>
          </w:p>
          <w:p w:rsidR="001C6F1D" w:rsidRPr="001C6F1D" w:rsidRDefault="001C6F1D">
            <w:pPr>
              <w:spacing w:line="276" w:lineRule="auto"/>
              <w:ind w:left="-142"/>
              <w:jc w:val="center"/>
              <w:rPr>
                <w:lang w:val="tt-RU" w:eastAsia="ja-JP"/>
              </w:rPr>
            </w:pPr>
          </w:p>
          <w:p w:rsidR="001C6F1D" w:rsidRPr="001C6F1D" w:rsidRDefault="001C6F1D">
            <w:pPr>
              <w:spacing w:line="276" w:lineRule="auto"/>
              <w:ind w:left="-142"/>
              <w:jc w:val="center"/>
              <w:rPr>
                <w:lang w:val="tt-RU" w:eastAsia="ja-JP"/>
              </w:rPr>
            </w:pPr>
          </w:p>
          <w:p w:rsidR="001C6F1D" w:rsidRPr="001C6F1D" w:rsidRDefault="001C6F1D">
            <w:pPr>
              <w:spacing w:line="276" w:lineRule="auto"/>
              <w:ind w:left="-142"/>
              <w:jc w:val="center"/>
              <w:rPr>
                <w:lang w:val="tt-RU" w:eastAsia="ja-JP"/>
              </w:rPr>
            </w:pPr>
          </w:p>
        </w:tc>
        <w:tc>
          <w:tcPr>
            <w:tcW w:w="3119" w:type="dxa"/>
            <w:tcBorders>
              <w:top w:val="single" w:sz="4" w:space="0" w:color="auto"/>
              <w:left w:val="single" w:sz="4" w:space="0" w:color="auto"/>
              <w:bottom w:val="single" w:sz="4" w:space="0" w:color="auto"/>
              <w:right w:val="single" w:sz="4" w:space="0" w:color="auto"/>
            </w:tcBorders>
            <w:hideMark/>
          </w:tcPr>
          <w:p w:rsidR="001C6F1D" w:rsidRPr="001C6F1D" w:rsidRDefault="001C6F1D">
            <w:pPr>
              <w:pStyle w:val="ae"/>
              <w:snapToGrid w:val="0"/>
              <w:spacing w:line="276" w:lineRule="auto"/>
              <w:rPr>
                <w:rFonts w:ascii="Times New Roman" w:eastAsia="Courier New" w:hAnsi="Times New Roman"/>
                <w:color w:val="000000"/>
                <w:sz w:val="24"/>
                <w:lang w:val="tt-RU"/>
              </w:rPr>
            </w:pPr>
            <w:r w:rsidRPr="001C6F1D">
              <w:rPr>
                <w:rFonts w:ascii="Times New Roman" w:hAnsi="Times New Roman"/>
                <w:color w:val="000000"/>
                <w:sz w:val="24"/>
                <w:lang w:val="tt-RU"/>
              </w:rPr>
              <w:t>шигырьләрне яки 3-7 җөмләдән торган проза әсәрдән өзекне яттан сөйли белү;</w:t>
            </w:r>
          </w:p>
          <w:p w:rsidR="001C6F1D" w:rsidRPr="001C6F1D" w:rsidRDefault="001C6F1D">
            <w:pPr>
              <w:spacing w:line="276" w:lineRule="auto"/>
              <w:ind w:firstLine="720"/>
              <w:jc w:val="both"/>
              <w:rPr>
                <w:lang w:val="tt-RU" w:eastAsia="ja-JP"/>
              </w:rPr>
            </w:pPr>
            <w:r w:rsidRPr="001C6F1D">
              <w:rPr>
                <w:lang w:val="tt-RU" w:eastAsia="ja-JP"/>
              </w:rPr>
              <w:t>-сурәтне (образны) әсәр текстында таба һәм кеше белән бәйләнешен күрә белү;</w:t>
            </w:r>
          </w:p>
        </w:tc>
        <w:tc>
          <w:tcPr>
            <w:tcW w:w="5386" w:type="dxa"/>
            <w:tcBorders>
              <w:top w:val="single" w:sz="4" w:space="0" w:color="auto"/>
              <w:left w:val="single" w:sz="4" w:space="0" w:color="auto"/>
              <w:bottom w:val="single" w:sz="4" w:space="0" w:color="auto"/>
              <w:right w:val="single" w:sz="4" w:space="0" w:color="auto"/>
            </w:tcBorders>
            <w:hideMark/>
          </w:tcPr>
          <w:p w:rsidR="001C6F1D" w:rsidRPr="001C6F1D" w:rsidRDefault="001C6F1D">
            <w:pPr>
              <w:pStyle w:val="ae"/>
              <w:snapToGrid w:val="0"/>
              <w:spacing w:line="276" w:lineRule="auto"/>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 xml:space="preserve">Укыган әсәрләрнең төп фикерен ачыклый, әсәргә карата сораулар куя белү. Бирелгән әсәрләрне сәнгатьле итеп дөрес интонация белән йөгерек уку. Укыган проза әсәренең эчтәлеген үз сүзләрең белән сөйли белү. Әсәрнең төп геройларына кыскача характеристика бирү. </w:t>
            </w:r>
          </w:p>
          <w:p w:rsidR="001C6F1D" w:rsidRPr="001C6F1D" w:rsidRDefault="001C6F1D">
            <w:pPr>
              <w:pStyle w:val="ad"/>
              <w:spacing w:line="276" w:lineRule="auto"/>
              <w:ind w:left="0"/>
              <w:jc w:val="both"/>
              <w:rPr>
                <w:rFonts w:ascii="Times New Roman" w:hAnsi="Times New Roman"/>
                <w:color w:val="000000"/>
                <w:sz w:val="24"/>
                <w:lang w:val="tt-RU"/>
              </w:rPr>
            </w:pPr>
            <w:r w:rsidRPr="001C6F1D">
              <w:rPr>
                <w:rFonts w:ascii="Times New Roman" w:eastAsia="Courier New" w:hAnsi="Times New Roman"/>
                <w:color w:val="000000"/>
                <w:sz w:val="24"/>
                <w:lang w:val="tt-RU"/>
              </w:rPr>
              <w:t xml:space="preserve">    Табигатьнең матурлыгын күрә, чагыштырулар кертеп аның турында телдән һәм язма хикәя төзи белү.Халкыбызның көзге бәйрәмнәре, аларның үткәрелү максаты турында фикер алышу.  “Табигатьтә көз” темасына шигырьләр, хикәяләр, табышмаклар иҗат итеп карау.</w:t>
            </w:r>
          </w:p>
        </w:tc>
        <w:tc>
          <w:tcPr>
            <w:tcW w:w="3686"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ja-JP"/>
              </w:rPr>
            </w:pPr>
            <w:r w:rsidRPr="001C6F1D">
              <w:rPr>
                <w:lang w:val="tt-RU" w:eastAsia="ja-JP"/>
              </w:rPr>
              <w:t>Танып белү УУГ-- дәреслек һәм мөстәкыйль эш дәфтәрендәге мәгълүматлар белән эшли белү;.- төрле фикерләрне исәпкә алу һәм үз позицияңне нигезләү.  Регулятив УУГ -кагыйдәләрне, күрсәтмәләрне истә тотып гамәлләр кылу; гамәлләрне таләп ителгән вакытта башлау һәм тәмамлау;КоммуникативУУГ - - үз эшчәнлегеңне контрольгә алу, биремне үтәүнең дөреслеген тикшерү;</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rPr>
                <w:lang w:val="tt-RU" w:eastAsia="ja-JP"/>
              </w:rPr>
            </w:pPr>
          </w:p>
        </w:tc>
      </w:tr>
      <w:tr w:rsidR="001C6F1D" w:rsidRPr="001C6F1D" w:rsidTr="001C6F1D">
        <w:trPr>
          <w:trHeight w:val="556"/>
        </w:trPr>
        <w:tc>
          <w:tcPr>
            <w:tcW w:w="1384" w:type="dxa"/>
            <w:tcBorders>
              <w:top w:val="single" w:sz="4" w:space="0" w:color="auto"/>
              <w:left w:val="single" w:sz="4" w:space="0" w:color="auto"/>
              <w:bottom w:val="single" w:sz="4" w:space="0" w:color="auto"/>
              <w:right w:val="single" w:sz="4" w:space="0" w:color="auto"/>
            </w:tcBorders>
            <w:vAlign w:val="center"/>
          </w:tcPr>
          <w:p w:rsidR="001C6F1D" w:rsidRPr="001C6F1D" w:rsidRDefault="001C6F1D">
            <w:pPr>
              <w:spacing w:line="276" w:lineRule="auto"/>
              <w:ind w:left="-142"/>
              <w:jc w:val="center"/>
              <w:rPr>
                <w:lang w:val="tt-RU" w:eastAsia="ja-JP"/>
              </w:rPr>
            </w:pPr>
            <w:r w:rsidRPr="001C6F1D">
              <w:rPr>
                <w:lang w:val="tt-RU" w:eastAsia="ja-JP"/>
              </w:rPr>
              <w:lastRenderedPageBreak/>
              <w:t>Гаиләмне яратам</w:t>
            </w:r>
          </w:p>
          <w:p w:rsidR="001C6F1D" w:rsidRPr="001C6F1D" w:rsidRDefault="001C6F1D">
            <w:pPr>
              <w:spacing w:line="276" w:lineRule="auto"/>
              <w:ind w:left="-142"/>
              <w:jc w:val="center"/>
              <w:rPr>
                <w:lang w:val="tt-RU" w:eastAsia="ja-JP"/>
              </w:rPr>
            </w:pPr>
          </w:p>
          <w:p w:rsidR="001C6F1D" w:rsidRPr="001C6F1D" w:rsidRDefault="001C6F1D">
            <w:pPr>
              <w:spacing w:line="276" w:lineRule="auto"/>
              <w:ind w:left="-142"/>
              <w:jc w:val="center"/>
              <w:rPr>
                <w:lang w:val="tt-RU" w:eastAsia="ja-JP"/>
              </w:rPr>
            </w:pPr>
          </w:p>
          <w:p w:rsidR="001C6F1D" w:rsidRPr="001C6F1D" w:rsidRDefault="001C6F1D">
            <w:pPr>
              <w:spacing w:line="276" w:lineRule="auto"/>
              <w:ind w:left="-142"/>
              <w:jc w:val="center"/>
              <w:rPr>
                <w:lang w:val="tt-RU" w:eastAsia="ja-JP"/>
              </w:rPr>
            </w:pPr>
          </w:p>
          <w:p w:rsidR="001C6F1D" w:rsidRPr="001C6F1D" w:rsidRDefault="001C6F1D">
            <w:pPr>
              <w:spacing w:line="276" w:lineRule="auto"/>
              <w:ind w:left="-142"/>
              <w:jc w:val="center"/>
              <w:rPr>
                <w:lang w:val="tt-RU" w:eastAsia="ja-JP"/>
              </w:rPr>
            </w:pPr>
          </w:p>
        </w:tc>
        <w:tc>
          <w:tcPr>
            <w:tcW w:w="3119" w:type="dxa"/>
            <w:tcBorders>
              <w:top w:val="single" w:sz="4" w:space="0" w:color="auto"/>
              <w:left w:val="single" w:sz="4" w:space="0" w:color="auto"/>
              <w:bottom w:val="single" w:sz="4" w:space="0" w:color="auto"/>
              <w:right w:val="single" w:sz="4" w:space="0" w:color="auto"/>
            </w:tcBorders>
            <w:hideMark/>
          </w:tcPr>
          <w:p w:rsidR="001C6F1D" w:rsidRPr="001C6F1D" w:rsidRDefault="001C6F1D">
            <w:pPr>
              <w:pStyle w:val="ae"/>
              <w:snapToGrid w:val="0"/>
              <w:spacing w:line="276" w:lineRule="auto"/>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Әсәрне яки өлешне төгәл итеп сөйләү</w:t>
            </w:r>
          </w:p>
          <w:p w:rsidR="001C6F1D" w:rsidRPr="001C6F1D" w:rsidRDefault="001C6F1D">
            <w:pPr>
              <w:spacing w:line="276" w:lineRule="auto"/>
              <w:ind w:firstLine="720"/>
              <w:jc w:val="both"/>
              <w:rPr>
                <w:lang w:val="tt-RU" w:eastAsia="ja-JP"/>
              </w:rPr>
            </w:pPr>
            <w:r w:rsidRPr="001C6F1D">
              <w:rPr>
                <w:rFonts w:eastAsia="Courier New"/>
                <w:color w:val="000000"/>
                <w:lang w:val="tt-RU" w:eastAsia="ja-JP"/>
              </w:rPr>
              <w:t>.</w:t>
            </w:r>
            <w:r w:rsidRPr="001C6F1D">
              <w:rPr>
                <w:lang w:val="tt-RU" w:eastAsia="ja-JP"/>
              </w:rPr>
              <w:t>-“әсәр” төшенчәсен, җанлы сөйләмнән аермасын белү;</w:t>
            </w:r>
          </w:p>
        </w:tc>
        <w:tc>
          <w:tcPr>
            <w:tcW w:w="5386" w:type="dxa"/>
            <w:tcBorders>
              <w:top w:val="single" w:sz="4" w:space="0" w:color="auto"/>
              <w:left w:val="single" w:sz="4" w:space="0" w:color="auto"/>
              <w:bottom w:val="single" w:sz="4" w:space="0" w:color="auto"/>
              <w:right w:val="single" w:sz="4" w:space="0" w:color="auto"/>
            </w:tcBorders>
            <w:hideMark/>
          </w:tcPr>
          <w:p w:rsidR="001C6F1D" w:rsidRPr="001C6F1D" w:rsidRDefault="001C6F1D">
            <w:pPr>
              <w:pStyle w:val="ad"/>
              <w:snapToGrid w:val="0"/>
              <w:spacing w:line="276" w:lineRule="auto"/>
              <w:ind w:left="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Бирелгән бүлекнең исеменнән чыгып, бу бүлектә укылачак әсәрләрнең темасын ачыклый белү. Бирелгән әсәрләрне сәнгатьле итеп дөрес интонация белән йөгерек уку.   “Төп герой” төшенчәсен белү, әкиятнең герое турында аерым сөйләү.  Үз гаиләңне ярату, әти-әни, әби-бабайларны, туганнарыңны хөрмәтли белү. Үз гаиләң, аның бәйрәмнәре турында телдән хикәя төзү.</w:t>
            </w:r>
          </w:p>
        </w:tc>
        <w:tc>
          <w:tcPr>
            <w:tcW w:w="3686"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ja-JP"/>
              </w:rPr>
            </w:pPr>
            <w:r w:rsidRPr="001C6F1D">
              <w:rPr>
                <w:lang w:val="tt-RU" w:eastAsia="ja-JP"/>
              </w:rPr>
              <w:t xml:space="preserve"> Танып белү УУГ-- дәреслек һәм мөстәкыйль эш дәфтәрендәге мәгълүматлар белән эшли белү;.- төрле фикерләрне исәпкә алу һәм үз позицияңне нигезләү.  Регулятив УУГ -кагыйдәләрне, күрсәтмәләрне истә тотып гамәлләр кылу; гамәлләрне таләп ителгән вакытта башлау һәм тәмамлау;КоммуникативУУГ - - үз эшчәнлегеңне контрольгә алу, биремне үтәүнең дөреслеген тикшерү; </w:t>
            </w:r>
          </w:p>
        </w:tc>
        <w:tc>
          <w:tcPr>
            <w:tcW w:w="1701"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ja-JP"/>
              </w:rPr>
            </w:pPr>
            <w:r w:rsidRPr="001C6F1D">
              <w:rPr>
                <w:lang w:val="tt-RU" w:eastAsia="ja-JP"/>
              </w:rPr>
              <w:t>- үз уңышларың/уңышсызлыкларың турында фикер йөртү;</w:t>
            </w:r>
          </w:p>
          <w:p w:rsidR="001C6F1D" w:rsidRPr="001C6F1D" w:rsidRDefault="001C6F1D">
            <w:pPr>
              <w:spacing w:line="276" w:lineRule="auto"/>
              <w:rPr>
                <w:lang w:val="tt-RU" w:eastAsia="ja-JP"/>
              </w:rPr>
            </w:pPr>
            <w:r w:rsidRPr="001C6F1D">
              <w:rPr>
                <w:lang w:val="tt-RU" w:eastAsia="ja-JP"/>
              </w:rPr>
              <w:t>- үз мөмкинлекләреңне бәяләү;</w:t>
            </w:r>
          </w:p>
        </w:tc>
      </w:tr>
      <w:tr w:rsidR="001C6F1D" w:rsidRPr="001C6F1D" w:rsidTr="001C6F1D">
        <w:trPr>
          <w:trHeight w:val="390"/>
        </w:trPr>
        <w:tc>
          <w:tcPr>
            <w:tcW w:w="1384" w:type="dxa"/>
            <w:tcBorders>
              <w:top w:val="single" w:sz="4" w:space="0" w:color="auto"/>
              <w:left w:val="single" w:sz="4" w:space="0" w:color="auto"/>
              <w:bottom w:val="single" w:sz="4" w:space="0" w:color="auto"/>
              <w:right w:val="single" w:sz="4" w:space="0" w:color="auto"/>
            </w:tcBorders>
            <w:vAlign w:val="center"/>
          </w:tcPr>
          <w:p w:rsidR="001C6F1D" w:rsidRPr="001C6F1D" w:rsidRDefault="001C6F1D">
            <w:pPr>
              <w:spacing w:line="276" w:lineRule="auto"/>
              <w:ind w:left="-142"/>
              <w:jc w:val="center"/>
              <w:rPr>
                <w:lang w:val="tt-RU" w:eastAsia="ja-JP"/>
              </w:rPr>
            </w:pPr>
          </w:p>
          <w:p w:rsidR="001C6F1D" w:rsidRPr="001C6F1D" w:rsidRDefault="001C6F1D">
            <w:pPr>
              <w:spacing w:line="276" w:lineRule="auto"/>
              <w:ind w:left="-142"/>
              <w:jc w:val="center"/>
              <w:rPr>
                <w:lang w:val="tt-RU" w:eastAsia="ja-JP"/>
              </w:rPr>
            </w:pPr>
            <w:r w:rsidRPr="001C6F1D">
              <w:rPr>
                <w:lang w:val="tt-RU" w:eastAsia="ja-JP"/>
              </w:rPr>
              <w:t>Әдәп башы-матур гадәт</w:t>
            </w:r>
          </w:p>
        </w:tc>
        <w:tc>
          <w:tcPr>
            <w:tcW w:w="3119" w:type="dxa"/>
            <w:tcBorders>
              <w:top w:val="single" w:sz="4" w:space="0" w:color="auto"/>
              <w:left w:val="single" w:sz="4" w:space="0" w:color="auto"/>
              <w:bottom w:val="single" w:sz="4" w:space="0" w:color="auto"/>
              <w:right w:val="single" w:sz="4" w:space="0" w:color="auto"/>
            </w:tcBorders>
            <w:hideMark/>
          </w:tcPr>
          <w:p w:rsidR="001C6F1D" w:rsidRPr="001C6F1D" w:rsidRDefault="001C6F1D">
            <w:pPr>
              <w:spacing w:line="276" w:lineRule="auto"/>
              <w:ind w:firstLine="720"/>
              <w:jc w:val="both"/>
              <w:rPr>
                <w:lang w:val="tt-RU" w:eastAsia="ja-JP"/>
              </w:rPr>
            </w:pPr>
            <w:r w:rsidRPr="001C6F1D">
              <w:rPr>
                <w:rFonts w:eastAsia="Courier New"/>
                <w:color w:val="000000"/>
                <w:lang w:val="tt-RU" w:eastAsia="ja-JP"/>
              </w:rPr>
              <w:t>Бирелгән план буенча әсәр герое исеменнән телдән хикәяләү</w:t>
            </w:r>
            <w:r w:rsidRPr="001C6F1D">
              <w:rPr>
                <w:lang w:val="tt-RU" w:eastAsia="ja-JP"/>
              </w:rPr>
              <w:t xml:space="preserve">-текстлардагы </w:t>
            </w:r>
            <w:r w:rsidRPr="001C6F1D">
              <w:rPr>
                <w:lang w:val="tt-RU" w:eastAsia="ja-JP"/>
              </w:rPr>
              <w:lastRenderedPageBreak/>
              <w:t>сүзләрнең күп мәгънәле, күчерелмә мәгънәдә булуларын аңлата алу;</w:t>
            </w:r>
          </w:p>
        </w:tc>
        <w:tc>
          <w:tcPr>
            <w:tcW w:w="5386" w:type="dxa"/>
            <w:tcBorders>
              <w:top w:val="single" w:sz="4" w:space="0" w:color="auto"/>
              <w:left w:val="single" w:sz="4" w:space="0" w:color="auto"/>
              <w:bottom w:val="single" w:sz="4" w:space="0" w:color="auto"/>
              <w:right w:val="single" w:sz="4" w:space="0" w:color="auto"/>
            </w:tcBorders>
            <w:hideMark/>
          </w:tcPr>
          <w:p w:rsidR="001C6F1D" w:rsidRPr="001C6F1D" w:rsidRDefault="001C6F1D">
            <w:pPr>
              <w:pStyle w:val="ae"/>
              <w:snapToGrid w:val="0"/>
              <w:spacing w:line="276" w:lineRule="auto"/>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lastRenderedPageBreak/>
              <w:t xml:space="preserve">“Уңай герой”, “тискәре герой” төшенчәләрен белү. Әсәрнең геройларын характерларына карап уңай һәм тискәре геройләрга бүлү. 1 нче сыйныфта укыган әсәрләрдән, тормыштан </w:t>
            </w:r>
            <w:r w:rsidRPr="001C6F1D">
              <w:rPr>
                <w:rFonts w:ascii="Times New Roman" w:eastAsia="Courier New" w:hAnsi="Times New Roman"/>
                <w:color w:val="000000"/>
                <w:sz w:val="24"/>
                <w:lang w:val="tt-RU"/>
              </w:rPr>
              <w:lastRenderedPageBreak/>
              <w:t xml:space="preserve">мисаллар китерү. Әсәрләрне өлешләгә бүлеп, исемнәр кую. Текстның эчтәлеген текстка якын итеп сөйләү. </w:t>
            </w:r>
          </w:p>
          <w:p w:rsidR="001C6F1D" w:rsidRPr="001C6F1D" w:rsidRDefault="001C6F1D">
            <w:pPr>
              <w:pStyle w:val="ae"/>
              <w:snapToGrid w:val="0"/>
              <w:spacing w:line="276" w:lineRule="auto"/>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 xml:space="preserve">   Теманы ачыклау өчен татар халык авыз иҗаты – мәкальләрдән файдалана белү.</w:t>
            </w:r>
          </w:p>
          <w:p w:rsidR="001C6F1D" w:rsidRPr="001C6F1D" w:rsidRDefault="001C6F1D">
            <w:pPr>
              <w:pStyle w:val="ae"/>
              <w:snapToGrid w:val="0"/>
              <w:spacing w:line="276" w:lineRule="auto"/>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 xml:space="preserve">   Әдәпле, тәрбияле, тәүфикълы сүзләренең мәгънәләрен аңлата, сөйләмдә куллана белү.</w:t>
            </w:r>
          </w:p>
        </w:tc>
        <w:tc>
          <w:tcPr>
            <w:tcW w:w="3686"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ja-JP"/>
              </w:rPr>
            </w:pPr>
            <w:r w:rsidRPr="001C6F1D">
              <w:rPr>
                <w:lang w:val="tt-RU" w:eastAsia="ja-JP"/>
              </w:rPr>
              <w:lastRenderedPageBreak/>
              <w:t>Танып белү УУГ- текстның билгеле бер өзегенә дәреслектән иллюстрацияне табу;- тексттан билгеләнгән өзекне табу;</w:t>
            </w:r>
          </w:p>
          <w:p w:rsidR="001C6F1D" w:rsidRPr="001C6F1D" w:rsidRDefault="001C6F1D">
            <w:pPr>
              <w:spacing w:line="276" w:lineRule="auto"/>
              <w:rPr>
                <w:lang w:val="tt-RU" w:eastAsia="ja-JP"/>
              </w:rPr>
            </w:pPr>
            <w:r w:rsidRPr="001C6F1D">
              <w:rPr>
                <w:lang w:val="tt-RU" w:eastAsia="ja-JP"/>
              </w:rPr>
              <w:lastRenderedPageBreak/>
              <w:t xml:space="preserve"> Регулятив УУГ -- гамәлләрне таләп ителгән вакытта башлау һәм тәмамлау    КоммуникативУУГ -  ачыклаучы сораулар бирә белә.- эчтән һәм кычкырып аңлап уку</w:t>
            </w:r>
          </w:p>
        </w:tc>
        <w:tc>
          <w:tcPr>
            <w:tcW w:w="1701"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ja-JP"/>
              </w:rPr>
            </w:pPr>
            <w:r w:rsidRPr="001C6F1D">
              <w:rPr>
                <w:lang w:val="tt-RU" w:eastAsia="ja-JP"/>
              </w:rPr>
              <w:lastRenderedPageBreak/>
              <w:t xml:space="preserve"> үз эшчәнлегенең нәтиҗәләрен яхшыртуга </w:t>
            </w:r>
            <w:r w:rsidRPr="001C6F1D">
              <w:rPr>
                <w:lang w:val="tt-RU" w:eastAsia="ja-JP"/>
              </w:rPr>
              <w:lastRenderedPageBreak/>
              <w:t>ихтыяҗ формалашты</w:t>
            </w:r>
          </w:p>
          <w:p w:rsidR="001C6F1D" w:rsidRPr="001C6F1D" w:rsidRDefault="001C6F1D">
            <w:pPr>
              <w:spacing w:line="276" w:lineRule="auto"/>
              <w:rPr>
                <w:lang w:val="tt-RU" w:eastAsia="ja-JP"/>
              </w:rPr>
            </w:pPr>
            <w:r w:rsidRPr="001C6F1D">
              <w:rPr>
                <w:lang w:val="tt-RU" w:eastAsia="ja-JP"/>
              </w:rPr>
              <w:t>ру;</w:t>
            </w:r>
          </w:p>
          <w:p w:rsidR="001C6F1D" w:rsidRPr="001C6F1D" w:rsidRDefault="001C6F1D">
            <w:pPr>
              <w:spacing w:line="276" w:lineRule="auto"/>
              <w:rPr>
                <w:lang w:val="tt-RU" w:eastAsia="ja-JP"/>
              </w:rPr>
            </w:pPr>
            <w:r w:rsidRPr="001C6F1D">
              <w:rPr>
                <w:lang w:val="tt-RU" w:eastAsia="ja-JP"/>
              </w:rPr>
              <w:t>- мәгънә барлыкка китерү</w:t>
            </w:r>
          </w:p>
        </w:tc>
      </w:tr>
      <w:tr w:rsidR="001C6F1D" w:rsidRPr="003E3A43" w:rsidTr="001C6F1D">
        <w:trPr>
          <w:trHeight w:val="285"/>
        </w:trPr>
        <w:tc>
          <w:tcPr>
            <w:tcW w:w="1384"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ind w:left="-142"/>
              <w:jc w:val="center"/>
              <w:rPr>
                <w:lang w:val="tt-RU" w:eastAsia="ja-JP"/>
              </w:rPr>
            </w:pPr>
            <w:r w:rsidRPr="001C6F1D">
              <w:rPr>
                <w:lang w:val="tt-RU" w:eastAsia="ja-JP"/>
              </w:rPr>
              <w:lastRenderedPageBreak/>
              <w:t>Аксакал кыш</w:t>
            </w:r>
          </w:p>
        </w:tc>
        <w:tc>
          <w:tcPr>
            <w:tcW w:w="3119" w:type="dxa"/>
            <w:tcBorders>
              <w:top w:val="single" w:sz="4" w:space="0" w:color="auto"/>
              <w:left w:val="single" w:sz="4" w:space="0" w:color="auto"/>
              <w:bottom w:val="single" w:sz="4" w:space="0" w:color="auto"/>
              <w:right w:val="single" w:sz="4" w:space="0" w:color="auto"/>
            </w:tcBorders>
            <w:hideMark/>
          </w:tcPr>
          <w:p w:rsidR="001C6F1D" w:rsidRPr="001C6F1D" w:rsidRDefault="001C6F1D">
            <w:pPr>
              <w:spacing w:line="276" w:lineRule="auto"/>
              <w:ind w:firstLine="720"/>
              <w:jc w:val="both"/>
              <w:rPr>
                <w:lang w:val="tt-RU" w:eastAsia="ja-JP"/>
              </w:rPr>
            </w:pPr>
            <w:r w:rsidRPr="001C6F1D">
              <w:rPr>
                <w:color w:val="000000"/>
                <w:lang w:val="tt-RU" w:eastAsia="ja-JP"/>
              </w:rPr>
              <w:t>әсәр өлешләре: башлам, төп өлеш, азагы, даими эпитетларны белү</w:t>
            </w:r>
            <w:r w:rsidRPr="001C6F1D">
              <w:rPr>
                <w:lang w:val="tt-RU" w:eastAsia="ja-JP"/>
              </w:rPr>
              <w:t>-сурәтне (образны) әсәр текстында таба һәм кеше белән бәйләнешен күрә белү;</w:t>
            </w:r>
          </w:p>
        </w:tc>
        <w:tc>
          <w:tcPr>
            <w:tcW w:w="5386" w:type="dxa"/>
            <w:tcBorders>
              <w:top w:val="single" w:sz="4" w:space="0" w:color="auto"/>
              <w:left w:val="single" w:sz="4" w:space="0" w:color="auto"/>
              <w:bottom w:val="single" w:sz="4" w:space="0" w:color="auto"/>
              <w:right w:val="single" w:sz="4" w:space="0" w:color="auto"/>
            </w:tcBorders>
            <w:hideMark/>
          </w:tcPr>
          <w:p w:rsidR="001C6F1D" w:rsidRPr="001C6F1D" w:rsidRDefault="001C6F1D">
            <w:pPr>
              <w:pStyle w:val="ad"/>
              <w:snapToGrid w:val="0"/>
              <w:spacing w:line="276" w:lineRule="auto"/>
              <w:ind w:left="0"/>
              <w:rPr>
                <w:rFonts w:ascii="Times New Roman" w:eastAsia="Courier New" w:hAnsi="Times New Roman"/>
                <w:i/>
                <w:iCs/>
                <w:color w:val="000000"/>
                <w:sz w:val="24"/>
                <w:lang w:val="tt-RU"/>
              </w:rPr>
            </w:pPr>
            <w:r w:rsidRPr="001C6F1D">
              <w:rPr>
                <w:rFonts w:ascii="Times New Roman" w:eastAsia="Courier New" w:hAnsi="Times New Roman"/>
                <w:color w:val="000000"/>
                <w:sz w:val="24"/>
                <w:lang w:val="tt-RU"/>
              </w:rPr>
              <w:t>Проза әсәрләрен өлешләргә бүлү, аларга исем кушу (план төзү), план буенча эчтәлек сөйләү. Шигырьне яттан сөйләү. Бүлектән авторларның исем фамилияләрен истә калдыру.  Кышкы табигать, җәнлекләр, кошлар турында яңа мәгълүматлар туплау.</w:t>
            </w:r>
            <w:r w:rsidRPr="001C6F1D">
              <w:rPr>
                <w:rFonts w:ascii="Times New Roman" w:eastAsia="Courier New" w:hAnsi="Times New Roman"/>
                <w:i/>
                <w:iCs/>
                <w:color w:val="000000"/>
                <w:sz w:val="24"/>
                <w:lang w:val="tt-RU"/>
              </w:rPr>
              <w:t>Өлешләр арасындагы бәйләнеш.Кышкы спорт төрләре, танылган спортчылар,</w:t>
            </w:r>
          </w:p>
        </w:tc>
        <w:tc>
          <w:tcPr>
            <w:tcW w:w="3686"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ja-JP"/>
              </w:rPr>
            </w:pPr>
            <w:r w:rsidRPr="001C6F1D">
              <w:rPr>
                <w:lang w:val="tt-RU" w:eastAsia="ja-JP"/>
              </w:rPr>
              <w:t xml:space="preserve">Регулятив УУГ -кагыйдәләрне, күрсәтмәләрне истә тотып гамәлләр кылу;Танып белү УУГ- дәреслектә ориентлаша белү;- шартлы билгеләрнең телен белү;КоммуникативУУГ - тормыш тәҗрибәсен куллану;- күршең белән эшли белү </w:t>
            </w:r>
          </w:p>
        </w:tc>
        <w:tc>
          <w:tcPr>
            <w:tcW w:w="1701"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ja-JP"/>
              </w:rPr>
            </w:pPr>
            <w:r w:rsidRPr="001C6F1D">
              <w:rPr>
                <w:lang w:val="tt-RU" w:eastAsia="ja-JP"/>
              </w:rPr>
              <w:t>, күршеңә ярдәм итүдә танып-белү инициативасы күрсәтү;- үз уңышсызлыкларың турында фикер йөртү;</w:t>
            </w:r>
          </w:p>
        </w:tc>
      </w:tr>
      <w:tr w:rsidR="001C6F1D" w:rsidRPr="001C6F1D" w:rsidTr="001C6F1D">
        <w:trPr>
          <w:trHeight w:val="510"/>
        </w:trPr>
        <w:tc>
          <w:tcPr>
            <w:tcW w:w="1384"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ind w:left="-142"/>
              <w:jc w:val="center"/>
              <w:rPr>
                <w:lang w:val="tt-RU" w:eastAsia="ja-JP"/>
              </w:rPr>
            </w:pPr>
            <w:r w:rsidRPr="001C6F1D">
              <w:rPr>
                <w:lang w:val="tt-RU" w:eastAsia="ja-JP"/>
              </w:rPr>
              <w:t>Тирләп эшләсәң, тәмләп ашарсың</w:t>
            </w:r>
          </w:p>
        </w:tc>
        <w:tc>
          <w:tcPr>
            <w:tcW w:w="3119" w:type="dxa"/>
            <w:tcBorders>
              <w:top w:val="single" w:sz="4" w:space="0" w:color="auto"/>
              <w:left w:val="single" w:sz="4" w:space="0" w:color="auto"/>
              <w:bottom w:val="single" w:sz="4" w:space="0" w:color="auto"/>
              <w:right w:val="single" w:sz="4" w:space="0" w:color="auto"/>
            </w:tcBorders>
            <w:hideMark/>
          </w:tcPr>
          <w:p w:rsidR="001C6F1D" w:rsidRPr="001C6F1D" w:rsidRDefault="001C6F1D">
            <w:pPr>
              <w:spacing w:line="276" w:lineRule="auto"/>
              <w:ind w:firstLine="720"/>
              <w:jc w:val="both"/>
              <w:rPr>
                <w:lang w:val="tt-RU" w:eastAsia="ja-JP"/>
              </w:rPr>
            </w:pPr>
            <w:r w:rsidRPr="001C6F1D">
              <w:rPr>
                <w:rFonts w:eastAsia="Courier New"/>
                <w:color w:val="000000"/>
                <w:lang w:val="tt-RU" w:eastAsia="ja-JP"/>
              </w:rPr>
              <w:t xml:space="preserve">Укылган әсәрләрдән чыгып миниатюр иншалар язу </w:t>
            </w:r>
            <w:r w:rsidRPr="001C6F1D">
              <w:rPr>
                <w:lang w:val="tt-RU" w:eastAsia="ja-JP"/>
              </w:rPr>
              <w:t>-сурәтне (образны) әсәр текстында таба һәм кеше белән бәйләнешен күрә белү;</w:t>
            </w:r>
          </w:p>
        </w:tc>
        <w:tc>
          <w:tcPr>
            <w:tcW w:w="5386" w:type="dxa"/>
            <w:tcBorders>
              <w:top w:val="single" w:sz="4" w:space="0" w:color="auto"/>
              <w:left w:val="single" w:sz="4" w:space="0" w:color="auto"/>
              <w:bottom w:val="single" w:sz="4" w:space="0" w:color="auto"/>
              <w:right w:val="single" w:sz="4" w:space="0" w:color="auto"/>
            </w:tcBorders>
            <w:hideMark/>
          </w:tcPr>
          <w:p w:rsidR="001C6F1D" w:rsidRPr="001C6F1D" w:rsidRDefault="001C6F1D">
            <w:pPr>
              <w:pStyle w:val="ae"/>
              <w:snapToGrid w:val="0"/>
              <w:spacing w:line="276" w:lineRule="auto"/>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 xml:space="preserve">Әсәрләрне кисәкләргә бүлеп уку, план төзү һәм эчтәлеген сөйләү. Төп фикерләрен табу. Рольләргә бүлеп уку. Хезмәт, тырышлык турында мәкальләрне сөйләмдә куллана белү.  </w:t>
            </w:r>
          </w:p>
          <w:p w:rsidR="001C6F1D" w:rsidRPr="001C6F1D" w:rsidRDefault="001C6F1D">
            <w:pPr>
              <w:pStyle w:val="ad"/>
              <w:snapToGrid w:val="0"/>
              <w:spacing w:line="276" w:lineRule="auto"/>
              <w:ind w:left="0"/>
              <w:rPr>
                <w:rFonts w:ascii="Times New Roman" w:eastAsia="Courier New" w:hAnsi="Times New Roman"/>
                <w:i/>
                <w:iCs/>
                <w:color w:val="000000"/>
                <w:sz w:val="24"/>
                <w:lang w:val="tt-RU"/>
              </w:rPr>
            </w:pPr>
            <w:r w:rsidRPr="001C6F1D">
              <w:rPr>
                <w:rFonts w:ascii="Times New Roman" w:eastAsia="Courier New" w:hAnsi="Times New Roman"/>
                <w:color w:val="000000"/>
                <w:sz w:val="24"/>
                <w:lang w:val="tt-RU"/>
              </w:rPr>
              <w:t xml:space="preserve">   Төрле профессияләр турында фикер алышу, хезмәткә хөрмәт белән карый белү. “Әти-әнием профессиясе” темасына инша язу һәм рәсем ясау.  Татар халкының иң матур бәйрәмнәреннән берсе – каз өмәсе турында сөйләү. </w:t>
            </w:r>
            <w:r w:rsidRPr="001C6F1D">
              <w:rPr>
                <w:rFonts w:ascii="Times New Roman" w:eastAsia="Courier New" w:hAnsi="Times New Roman"/>
                <w:i/>
                <w:iCs/>
                <w:color w:val="000000"/>
                <w:sz w:val="24"/>
                <w:lang w:val="tt-RU"/>
              </w:rPr>
              <w:t>Мин дә инде зур үсәм, һөнәр сайларга вакыт.Хезмәткә – хөрмәт</w:t>
            </w:r>
          </w:p>
        </w:tc>
        <w:tc>
          <w:tcPr>
            <w:tcW w:w="3686"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ja-JP"/>
              </w:rPr>
            </w:pPr>
            <w:r w:rsidRPr="001C6F1D">
              <w:rPr>
                <w:lang w:val="tt-RU" w:eastAsia="ja-JP"/>
              </w:rPr>
              <w:t>Регулятив УУГ -кагыйдәләрне, күрсәтмәләрне истә тотып гамәлләр кылу;Танып белү УУГ- дәреслектә ориентлаша белү;- шартлы билгеләрнең телен белү;КоммуникативУУГ - тормыш тәҗрибәсен куллану;- күршең белән хезмәттәшлек итү.-</w:t>
            </w:r>
          </w:p>
        </w:tc>
        <w:tc>
          <w:tcPr>
            <w:tcW w:w="1701"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ja-JP"/>
              </w:rPr>
            </w:pPr>
            <w:r w:rsidRPr="001C6F1D">
              <w:rPr>
                <w:lang w:val="tt-RU" w:eastAsia="ja-JP"/>
              </w:rPr>
              <w:t>- үз эшчәнлегенең нәтиҗәләрен яхшыртуга ихтыяҗ формалашты</w:t>
            </w:r>
          </w:p>
          <w:p w:rsidR="001C6F1D" w:rsidRPr="001C6F1D" w:rsidRDefault="001C6F1D">
            <w:pPr>
              <w:spacing w:line="276" w:lineRule="auto"/>
              <w:rPr>
                <w:lang w:val="tt-RU" w:eastAsia="ja-JP"/>
              </w:rPr>
            </w:pPr>
            <w:r w:rsidRPr="001C6F1D">
              <w:rPr>
                <w:lang w:val="tt-RU" w:eastAsia="ja-JP"/>
              </w:rPr>
              <w:t>ру;</w:t>
            </w:r>
          </w:p>
        </w:tc>
      </w:tr>
      <w:tr w:rsidR="001C6F1D" w:rsidRPr="001C6F1D" w:rsidTr="001C6F1D">
        <w:trPr>
          <w:trHeight w:val="3858"/>
        </w:trPr>
        <w:tc>
          <w:tcPr>
            <w:tcW w:w="1384" w:type="dxa"/>
            <w:vMerge w:val="restart"/>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ind w:left="-142"/>
              <w:jc w:val="center"/>
              <w:rPr>
                <w:lang w:val="tt-RU" w:eastAsia="ja-JP"/>
              </w:rPr>
            </w:pPr>
            <w:r w:rsidRPr="001C6F1D">
              <w:rPr>
                <w:lang w:val="tt-RU" w:eastAsia="ja-JP"/>
              </w:rPr>
              <w:lastRenderedPageBreak/>
              <w:t>Курыкма ,тимим</w:t>
            </w:r>
          </w:p>
        </w:tc>
        <w:tc>
          <w:tcPr>
            <w:tcW w:w="3119" w:type="dxa"/>
            <w:vMerge w:val="restart"/>
            <w:tcBorders>
              <w:top w:val="single" w:sz="4" w:space="0" w:color="auto"/>
              <w:left w:val="single" w:sz="4" w:space="0" w:color="auto"/>
              <w:bottom w:val="single" w:sz="4" w:space="0" w:color="auto"/>
              <w:right w:val="single" w:sz="4" w:space="0" w:color="auto"/>
            </w:tcBorders>
            <w:hideMark/>
          </w:tcPr>
          <w:p w:rsidR="001C6F1D" w:rsidRPr="001C6F1D" w:rsidRDefault="001C6F1D">
            <w:pPr>
              <w:spacing w:line="276" w:lineRule="auto"/>
              <w:ind w:firstLine="720"/>
              <w:rPr>
                <w:lang w:val="tt-RU" w:eastAsia="ja-JP"/>
              </w:rPr>
            </w:pPr>
            <w:r w:rsidRPr="001C6F1D">
              <w:rPr>
                <w:lang w:val="tt-RU" w:eastAsia="ja-JP"/>
              </w:rPr>
              <w:t>Әсәрдәге сүзләрне дөрес итеп әйтеп,кычкырып һәм эчтән укый белү.</w:t>
            </w:r>
          </w:p>
          <w:p w:rsidR="001C6F1D" w:rsidRPr="001C6F1D" w:rsidRDefault="001C6F1D">
            <w:pPr>
              <w:spacing w:line="276" w:lineRule="auto"/>
              <w:ind w:firstLine="720"/>
              <w:rPr>
                <w:lang w:val="tt-RU" w:eastAsia="ja-JP"/>
              </w:rPr>
            </w:pPr>
            <w:r w:rsidRPr="001C6F1D">
              <w:rPr>
                <w:lang w:val="tt-RU" w:eastAsia="ja-JP"/>
              </w:rPr>
              <w:t>Шигырьләрне сәнгатьле итеп уку.</w:t>
            </w:r>
          </w:p>
        </w:tc>
        <w:tc>
          <w:tcPr>
            <w:tcW w:w="5386" w:type="dxa"/>
            <w:vMerge w:val="restart"/>
            <w:tcBorders>
              <w:top w:val="single" w:sz="4" w:space="0" w:color="auto"/>
              <w:left w:val="single" w:sz="4" w:space="0" w:color="auto"/>
              <w:bottom w:val="single" w:sz="4" w:space="0" w:color="auto"/>
              <w:right w:val="single" w:sz="4" w:space="0" w:color="auto"/>
            </w:tcBorders>
            <w:hideMark/>
          </w:tcPr>
          <w:p w:rsidR="001C6F1D" w:rsidRPr="001C6F1D" w:rsidRDefault="001C6F1D">
            <w:pPr>
              <w:pStyle w:val="ae"/>
              <w:snapToGrid w:val="0"/>
              <w:spacing w:line="276" w:lineRule="auto"/>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 xml:space="preserve">Әсәрне өлешләргә бүлү, исем кушу, өлешләр арасындагы бәйләнешне күрсәтү. Әсәрнең эчтәлеген текстка якын итеп сөйләү, телдән рәсемен ясау.Әсәрләрне сәнгатьле  уку, текст азагында бирелгән сорауларга җавап бирү. Укыган әсәргә карата үз фикереңне белдерү. Бирелгән темага китапханәдән китаплар таба белү, китаплар күргәзмәсе оештыру.  </w:t>
            </w:r>
          </w:p>
          <w:p w:rsidR="001C6F1D" w:rsidRPr="001C6F1D" w:rsidRDefault="001C6F1D">
            <w:pPr>
              <w:pStyle w:val="ae"/>
              <w:snapToGrid w:val="0"/>
              <w:spacing w:line="276" w:lineRule="auto"/>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 xml:space="preserve">   “Минем дүрт аяклы дустым” темасына инша язу, рәсем ясау.  Хайваннарга, кош-корта мәрхәмәтле караш булдыру. </w:t>
            </w:r>
            <w:r w:rsidRPr="001C6F1D">
              <w:rPr>
                <w:rFonts w:ascii="Times New Roman" w:hAnsi="Times New Roman"/>
                <w:color w:val="000000"/>
                <w:sz w:val="24"/>
                <w:lang w:val="tt-RU"/>
              </w:rPr>
              <w:t>-бирелгән план буенча әсәр герое исеменнән телдән хикәяләү;</w:t>
            </w:r>
          </w:p>
          <w:p w:rsidR="001C6F1D" w:rsidRPr="001C6F1D" w:rsidRDefault="001C6F1D">
            <w:pPr>
              <w:pStyle w:val="ad"/>
              <w:snapToGrid w:val="0"/>
              <w:spacing w:line="276" w:lineRule="auto"/>
              <w:ind w:left="0"/>
              <w:rPr>
                <w:rFonts w:ascii="Times New Roman" w:eastAsia="Courier New" w:hAnsi="Times New Roman"/>
                <w:color w:val="000000"/>
                <w:sz w:val="24"/>
                <w:lang w:val="tt-RU"/>
              </w:rPr>
            </w:pPr>
            <w:r w:rsidRPr="001C6F1D">
              <w:rPr>
                <w:rFonts w:ascii="Times New Roman" w:eastAsia="Courier New" w:hAnsi="Times New Roman"/>
                <w:i/>
                <w:iCs/>
                <w:color w:val="000000"/>
                <w:sz w:val="24"/>
                <w:lang w:val="tt-RU"/>
              </w:rPr>
              <w:t>Охшашлык. Безнең якның терек табигате. Татарстанның Кызыл китабы</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ja-JP"/>
              </w:rPr>
            </w:pPr>
            <w:r w:rsidRPr="001C6F1D">
              <w:rPr>
                <w:lang w:val="tt-RU" w:eastAsia="ja-JP"/>
              </w:rPr>
              <w:t>Танып белү УУГ- текстның билгеле бер өзегенә дәреслектән иллюстрацияне табу;- тексттан билгеләнгән өзекне табу;</w:t>
            </w:r>
          </w:p>
          <w:p w:rsidR="001C6F1D" w:rsidRPr="001C6F1D" w:rsidRDefault="001C6F1D">
            <w:pPr>
              <w:spacing w:line="276" w:lineRule="auto"/>
              <w:rPr>
                <w:lang w:val="tt-RU" w:eastAsia="ja-JP"/>
              </w:rPr>
            </w:pPr>
            <w:r w:rsidRPr="001C6F1D">
              <w:rPr>
                <w:lang w:val="tt-RU" w:eastAsia="ja-JP"/>
              </w:rPr>
              <w:t xml:space="preserve"> Регулятив УУГ -- гамәлләрне таләп ителгән вакытта башлау һәм тәмамлау    КоммуникативУУГ -  ачыклаучы сораулар бирә белә.- эчтән һәм кычкырып аңлап уку</w:t>
            </w:r>
          </w:p>
        </w:tc>
        <w:tc>
          <w:tcPr>
            <w:tcW w:w="1701" w:type="dxa"/>
            <w:tcBorders>
              <w:top w:val="single" w:sz="4" w:space="0" w:color="auto"/>
              <w:left w:val="single" w:sz="4" w:space="0" w:color="auto"/>
              <w:bottom w:val="single" w:sz="4" w:space="0" w:color="auto"/>
              <w:right w:val="single" w:sz="4" w:space="0" w:color="auto"/>
            </w:tcBorders>
            <w:vAlign w:val="center"/>
          </w:tcPr>
          <w:p w:rsidR="001C6F1D" w:rsidRPr="001C6F1D" w:rsidRDefault="001C6F1D">
            <w:pPr>
              <w:spacing w:line="276" w:lineRule="auto"/>
              <w:rPr>
                <w:lang w:val="tt-RU" w:eastAsia="ja-JP"/>
              </w:rPr>
            </w:pPr>
            <w:r w:rsidRPr="001C6F1D">
              <w:rPr>
                <w:lang w:val="tt-RU" w:eastAsia="ja-JP"/>
              </w:rPr>
              <w:t xml:space="preserve">  - мәгънә барлыкка китерү- </w:t>
            </w:r>
          </w:p>
          <w:p w:rsidR="001C6F1D" w:rsidRPr="001C6F1D" w:rsidRDefault="001C6F1D">
            <w:pPr>
              <w:spacing w:line="276" w:lineRule="auto"/>
              <w:rPr>
                <w:lang w:val="tt-RU" w:eastAsia="ja-JP"/>
              </w:rPr>
            </w:pPr>
          </w:p>
          <w:p w:rsidR="001C6F1D" w:rsidRPr="001C6F1D" w:rsidRDefault="001C6F1D">
            <w:pPr>
              <w:spacing w:line="276" w:lineRule="auto"/>
              <w:rPr>
                <w:lang w:val="tt-RU" w:eastAsia="en-US"/>
              </w:rPr>
            </w:pPr>
            <w:r w:rsidRPr="001C6F1D">
              <w:rPr>
                <w:lang w:val="tt-RU" w:eastAsia="ja-JP"/>
              </w:rPr>
              <w:t>, күршеңә ярдәм итүдә танып-белү инициативасы күрсәтү;</w:t>
            </w:r>
          </w:p>
          <w:p w:rsidR="001C6F1D" w:rsidRPr="001C6F1D" w:rsidRDefault="001C6F1D">
            <w:pPr>
              <w:spacing w:line="276" w:lineRule="auto"/>
              <w:rPr>
                <w:lang w:val="tt-RU" w:eastAsia="ja-JP"/>
              </w:rPr>
            </w:pPr>
            <w:r w:rsidRPr="001C6F1D">
              <w:rPr>
                <w:lang w:val="tt-RU" w:eastAsia="ja-JP"/>
              </w:rPr>
              <w:t>- үз мөмкинлекләреңне бәяләү</w:t>
            </w:r>
          </w:p>
        </w:tc>
      </w:tr>
      <w:tr w:rsidR="001C6F1D" w:rsidRPr="001C6F1D" w:rsidTr="001C6F1D">
        <w:trPr>
          <w:trHeight w:val="276"/>
        </w:trPr>
        <w:tc>
          <w:tcPr>
            <w:tcW w:w="1384"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rPr>
                <w:lang w:val="tt-RU" w:eastAsia="ja-JP"/>
              </w:rPr>
            </w:pPr>
          </w:p>
        </w:tc>
        <w:tc>
          <w:tcPr>
            <w:tcW w:w="8505"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rPr>
                <w:lang w:val="tt-RU" w:eastAsia="ja-JP"/>
              </w:rPr>
            </w:pPr>
          </w:p>
        </w:tc>
        <w:tc>
          <w:tcPr>
            <w:tcW w:w="5386"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rPr>
                <w:rFonts w:eastAsia="Courier New"/>
                <w:color w:val="000000"/>
                <w:kern w:val="2"/>
                <w:lang w:val="tt-RU" w:eastAsia="ar-SA"/>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rPr>
                <w:lang w:val="tt-RU"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ja-JP"/>
              </w:rPr>
            </w:pPr>
            <w:r w:rsidRPr="001C6F1D">
              <w:rPr>
                <w:lang w:val="tt-RU" w:eastAsia="ja-JP"/>
              </w:rPr>
              <w:t>- үз уңышларың/уңышсызлыкларың турында фикер йөртү;</w:t>
            </w:r>
          </w:p>
          <w:p w:rsidR="001C6F1D" w:rsidRPr="001C6F1D" w:rsidRDefault="001C6F1D">
            <w:pPr>
              <w:spacing w:line="276" w:lineRule="auto"/>
              <w:rPr>
                <w:lang w:val="tt-RU" w:eastAsia="ja-JP"/>
              </w:rPr>
            </w:pPr>
            <w:r w:rsidRPr="001C6F1D">
              <w:rPr>
                <w:lang w:val="tt-RU" w:eastAsia="ja-JP"/>
              </w:rPr>
              <w:t>- үз мөмкинлекләреңне бәяләү;</w:t>
            </w:r>
          </w:p>
          <w:p w:rsidR="001C6F1D" w:rsidRPr="001C6F1D" w:rsidRDefault="001C6F1D">
            <w:pPr>
              <w:spacing w:line="276" w:lineRule="auto"/>
              <w:rPr>
                <w:lang w:val="tt-RU" w:eastAsia="ja-JP"/>
              </w:rPr>
            </w:pPr>
            <w:r w:rsidRPr="001C6F1D">
              <w:rPr>
                <w:lang w:val="tt-RU" w:eastAsia="ja-JP"/>
              </w:rPr>
              <w:t>- үз эшчәнлегенең нәтиҗәләрен яхшыртуга ихтыяҗ формалашты</w:t>
            </w:r>
          </w:p>
          <w:p w:rsidR="001C6F1D" w:rsidRPr="001C6F1D" w:rsidRDefault="001C6F1D">
            <w:pPr>
              <w:spacing w:line="276" w:lineRule="auto"/>
              <w:rPr>
                <w:lang w:val="tt-RU" w:eastAsia="ja-JP"/>
              </w:rPr>
            </w:pPr>
            <w:r w:rsidRPr="001C6F1D">
              <w:rPr>
                <w:lang w:val="tt-RU" w:eastAsia="ja-JP"/>
              </w:rPr>
              <w:t>ру;</w:t>
            </w:r>
          </w:p>
          <w:p w:rsidR="001C6F1D" w:rsidRPr="001C6F1D" w:rsidRDefault="001C6F1D">
            <w:pPr>
              <w:spacing w:line="276" w:lineRule="auto"/>
              <w:rPr>
                <w:lang w:val="tt-RU" w:eastAsia="ja-JP"/>
              </w:rPr>
            </w:pPr>
            <w:r w:rsidRPr="001C6F1D">
              <w:rPr>
                <w:lang w:val="tt-RU" w:eastAsia="ja-JP"/>
              </w:rPr>
              <w:t xml:space="preserve">- мәгънә барлыкка </w:t>
            </w:r>
            <w:r w:rsidRPr="001C6F1D">
              <w:rPr>
                <w:lang w:val="tt-RU" w:eastAsia="ja-JP"/>
              </w:rPr>
              <w:lastRenderedPageBreak/>
              <w:t>китерү</w:t>
            </w:r>
          </w:p>
        </w:tc>
      </w:tr>
      <w:tr w:rsidR="001C6F1D" w:rsidRPr="003E3A43" w:rsidTr="001C6F1D">
        <w:trPr>
          <w:trHeight w:val="1748"/>
        </w:trPr>
        <w:tc>
          <w:tcPr>
            <w:tcW w:w="1384"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ja-JP"/>
              </w:rPr>
            </w:pPr>
            <w:r w:rsidRPr="001C6F1D">
              <w:rPr>
                <w:lang w:val="tt-RU" w:eastAsia="ja-JP"/>
              </w:rPr>
              <w:t>Иң йомшак куллар-әни куллары</w:t>
            </w:r>
          </w:p>
        </w:tc>
        <w:tc>
          <w:tcPr>
            <w:tcW w:w="3119" w:type="dxa"/>
            <w:tcBorders>
              <w:top w:val="single" w:sz="4" w:space="0" w:color="auto"/>
              <w:left w:val="single" w:sz="4" w:space="0" w:color="auto"/>
              <w:bottom w:val="single" w:sz="4" w:space="0" w:color="auto"/>
              <w:right w:val="single" w:sz="4" w:space="0" w:color="auto"/>
            </w:tcBorders>
            <w:hideMark/>
          </w:tcPr>
          <w:p w:rsidR="001C6F1D" w:rsidRPr="001C6F1D" w:rsidRDefault="001C6F1D">
            <w:pPr>
              <w:spacing w:line="276" w:lineRule="auto"/>
              <w:ind w:firstLine="720"/>
              <w:jc w:val="both"/>
              <w:rPr>
                <w:lang w:val="tt-RU" w:eastAsia="ja-JP"/>
              </w:rPr>
            </w:pPr>
            <w:r w:rsidRPr="001C6F1D">
              <w:rPr>
                <w:lang w:val="tt-RU" w:eastAsia="ja-JP"/>
              </w:rPr>
              <w:t>Әсәрдәге төп геройга үз мөнәсәбәтеңне белдерү.</w:t>
            </w:r>
          </w:p>
          <w:p w:rsidR="001C6F1D" w:rsidRPr="001C6F1D" w:rsidRDefault="001C6F1D">
            <w:pPr>
              <w:spacing w:line="276" w:lineRule="auto"/>
              <w:ind w:firstLine="720"/>
              <w:jc w:val="both"/>
              <w:rPr>
                <w:lang w:val="tt-RU" w:eastAsia="ja-JP"/>
              </w:rPr>
            </w:pPr>
            <w:r w:rsidRPr="001C6F1D">
              <w:rPr>
                <w:lang w:val="tt-RU" w:eastAsia="ja-JP"/>
              </w:rPr>
              <w:t>Укылган әсәрдән чагыштыру, җанландыру, контраст кебек алымнарны таба белү.</w:t>
            </w:r>
          </w:p>
          <w:p w:rsidR="001C6F1D" w:rsidRPr="001C6F1D" w:rsidRDefault="001C6F1D">
            <w:pPr>
              <w:pStyle w:val="ae"/>
              <w:snapToGrid w:val="0"/>
              <w:spacing w:line="276" w:lineRule="auto"/>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w:t>
            </w:r>
          </w:p>
        </w:tc>
        <w:tc>
          <w:tcPr>
            <w:tcW w:w="5386" w:type="dxa"/>
            <w:tcBorders>
              <w:top w:val="single" w:sz="4" w:space="0" w:color="auto"/>
              <w:left w:val="single" w:sz="4" w:space="0" w:color="auto"/>
              <w:bottom w:val="single" w:sz="4" w:space="0" w:color="auto"/>
              <w:right w:val="single" w:sz="4" w:space="0" w:color="auto"/>
            </w:tcBorders>
            <w:hideMark/>
          </w:tcPr>
          <w:p w:rsidR="001C6F1D" w:rsidRPr="001C6F1D" w:rsidRDefault="001C6F1D">
            <w:pPr>
              <w:pStyle w:val="ad"/>
              <w:snapToGrid w:val="0"/>
              <w:spacing w:line="276" w:lineRule="auto"/>
              <w:ind w:left="0"/>
              <w:rPr>
                <w:rFonts w:ascii="Times New Roman" w:eastAsia="Courier New" w:hAnsi="Times New Roman"/>
                <w:color w:val="000000"/>
                <w:sz w:val="24"/>
                <w:lang w:val="tt-RU"/>
              </w:rPr>
            </w:pPr>
            <w:r w:rsidRPr="001C6F1D">
              <w:rPr>
                <w:rFonts w:ascii="Times New Roman" w:hAnsi="Times New Roman"/>
                <w:color w:val="000000"/>
                <w:sz w:val="24"/>
                <w:lang w:val="tt-RU"/>
              </w:rPr>
              <w:t>Шигырьләрне һәм проза әсәрләрен сәнгатьле уку. Әсәргә, аның геройларына карата үз фикереңне белдерү. Әсәрнең үзеңә үрнәк булырдай геройларын билгеләү. Әниләрнең дөньядагы иң кадерле кеше булуларын аңлау. Аларга карата кайгыртучан, миһербанлы, мәрхәмәтле булу.</w:t>
            </w:r>
            <w:r w:rsidRPr="001C6F1D">
              <w:rPr>
                <w:rFonts w:ascii="Times New Roman" w:hAnsi="Times New Roman"/>
                <w:i/>
                <w:iCs/>
                <w:color w:val="000000"/>
                <w:sz w:val="24"/>
                <w:lang w:val="tt-RU"/>
              </w:rPr>
              <w:t>Герой хисе.Иң кадерлем – әнием</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ja-JP"/>
              </w:rPr>
            </w:pPr>
            <w:r w:rsidRPr="001C6F1D">
              <w:rPr>
                <w:lang w:val="tt-RU" w:eastAsia="ja-JP"/>
              </w:rPr>
              <w:t>Танып белү УУГ- текстның билгеле бер өзегенә дәреслектән иллюстрацияне табу;- тексттан билгеләнгән өзекне табу;</w:t>
            </w:r>
          </w:p>
          <w:p w:rsidR="001C6F1D" w:rsidRPr="001C6F1D" w:rsidRDefault="001C6F1D">
            <w:pPr>
              <w:spacing w:line="276" w:lineRule="auto"/>
              <w:rPr>
                <w:lang w:val="tt-RU" w:eastAsia="ja-JP"/>
              </w:rPr>
            </w:pPr>
            <w:r w:rsidRPr="001C6F1D">
              <w:rPr>
                <w:lang w:val="tt-RU" w:eastAsia="ja-JP"/>
              </w:rPr>
              <w:t xml:space="preserve"> Регулятив УУГ -- гамәлләрне таләп ителгән вакытта башлау һәм тәмамлау    КоммуникативУУГ -  ачыклаучы сораулар бирә белә.- эчтән һәм кычкырып аңлап уку</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rPr>
                <w:lang w:val="tt-RU" w:eastAsia="ja-JP"/>
              </w:rPr>
            </w:pPr>
          </w:p>
        </w:tc>
      </w:tr>
      <w:tr w:rsidR="001C6F1D" w:rsidRPr="003E3A43" w:rsidTr="001C6F1D">
        <w:trPr>
          <w:trHeight w:val="1245"/>
        </w:trPr>
        <w:tc>
          <w:tcPr>
            <w:tcW w:w="1384" w:type="dxa"/>
            <w:tcBorders>
              <w:top w:val="single" w:sz="4" w:space="0" w:color="auto"/>
              <w:left w:val="single" w:sz="4" w:space="0" w:color="auto"/>
              <w:bottom w:val="single" w:sz="4" w:space="0" w:color="auto"/>
              <w:right w:val="single" w:sz="4" w:space="0" w:color="auto"/>
            </w:tcBorders>
            <w:vAlign w:val="center"/>
          </w:tcPr>
          <w:p w:rsidR="001C6F1D" w:rsidRPr="001C6F1D" w:rsidRDefault="001C6F1D">
            <w:pPr>
              <w:spacing w:line="276" w:lineRule="auto"/>
              <w:ind w:left="-142"/>
              <w:jc w:val="center"/>
              <w:rPr>
                <w:lang w:val="tt-RU" w:eastAsia="ja-JP"/>
              </w:rPr>
            </w:pPr>
          </w:p>
          <w:p w:rsidR="001C6F1D" w:rsidRPr="001C6F1D" w:rsidRDefault="001C6F1D">
            <w:pPr>
              <w:spacing w:line="276" w:lineRule="auto"/>
              <w:ind w:left="-142"/>
              <w:jc w:val="center"/>
              <w:rPr>
                <w:lang w:val="tt-RU" w:eastAsia="ja-JP"/>
              </w:rPr>
            </w:pPr>
          </w:p>
          <w:p w:rsidR="001C6F1D" w:rsidRPr="001C6F1D" w:rsidRDefault="001C6F1D">
            <w:pPr>
              <w:spacing w:line="276" w:lineRule="auto"/>
              <w:ind w:left="-142"/>
              <w:jc w:val="center"/>
              <w:rPr>
                <w:lang w:val="tt-RU" w:eastAsia="ja-JP"/>
              </w:rPr>
            </w:pPr>
            <w:r w:rsidRPr="001C6F1D">
              <w:rPr>
                <w:lang w:val="tt-RU" w:eastAsia="ja-JP"/>
              </w:rPr>
              <w:t>Яз бигрәк шук икән</w:t>
            </w:r>
          </w:p>
          <w:p w:rsidR="001C6F1D" w:rsidRPr="001C6F1D" w:rsidRDefault="001C6F1D">
            <w:pPr>
              <w:spacing w:line="276" w:lineRule="auto"/>
              <w:ind w:left="-142"/>
              <w:jc w:val="center"/>
              <w:rPr>
                <w:lang w:val="tt-RU" w:eastAsia="ja-JP"/>
              </w:rPr>
            </w:pPr>
          </w:p>
          <w:p w:rsidR="001C6F1D" w:rsidRPr="001C6F1D" w:rsidRDefault="001C6F1D">
            <w:pPr>
              <w:spacing w:line="276" w:lineRule="auto"/>
              <w:ind w:left="-142"/>
              <w:jc w:val="center"/>
              <w:rPr>
                <w:lang w:val="tt-RU" w:eastAsia="ja-JP"/>
              </w:rPr>
            </w:pPr>
          </w:p>
        </w:tc>
        <w:tc>
          <w:tcPr>
            <w:tcW w:w="3119" w:type="dxa"/>
            <w:tcBorders>
              <w:top w:val="single" w:sz="4" w:space="0" w:color="auto"/>
              <w:left w:val="single" w:sz="4" w:space="0" w:color="auto"/>
              <w:bottom w:val="single" w:sz="4" w:space="0" w:color="auto"/>
              <w:right w:val="single" w:sz="4" w:space="0" w:color="auto"/>
            </w:tcBorders>
            <w:hideMark/>
          </w:tcPr>
          <w:p w:rsidR="001C6F1D" w:rsidRPr="001C6F1D" w:rsidRDefault="001C6F1D">
            <w:pPr>
              <w:spacing w:line="276" w:lineRule="auto"/>
              <w:ind w:firstLine="720"/>
              <w:jc w:val="both"/>
              <w:rPr>
                <w:lang w:val="tt-RU" w:eastAsia="ja-JP"/>
              </w:rPr>
            </w:pPr>
            <w:r w:rsidRPr="001C6F1D">
              <w:rPr>
                <w:lang w:val="tt-RU" w:eastAsia="ja-JP"/>
              </w:rPr>
              <w:t>-текстлардагы сүзләрнең күп мәгънәле, күчерелмә мәгънәдә булуларын аңлата алу;</w:t>
            </w:r>
          </w:p>
          <w:p w:rsidR="001C6F1D" w:rsidRPr="001C6F1D" w:rsidRDefault="001C6F1D">
            <w:pPr>
              <w:spacing w:line="276" w:lineRule="auto"/>
              <w:ind w:firstLine="720"/>
              <w:jc w:val="both"/>
              <w:rPr>
                <w:lang w:val="tt-RU" w:eastAsia="ja-JP"/>
              </w:rPr>
            </w:pPr>
            <w:r w:rsidRPr="001C6F1D">
              <w:rPr>
                <w:lang w:val="tt-RU" w:eastAsia="ja-JP"/>
              </w:rPr>
              <w:t>-сурәтне (образны) әсәр текстында таба һәм кеше белән бәйләнешен күрә белү;</w:t>
            </w:r>
          </w:p>
          <w:p w:rsidR="001C6F1D" w:rsidRPr="001C6F1D" w:rsidRDefault="001C6F1D">
            <w:pPr>
              <w:spacing w:line="276" w:lineRule="auto"/>
              <w:ind w:firstLine="720"/>
              <w:jc w:val="both"/>
              <w:rPr>
                <w:lang w:val="tt-RU" w:eastAsia="ja-JP"/>
              </w:rPr>
            </w:pPr>
            <w:r w:rsidRPr="001C6F1D">
              <w:rPr>
                <w:lang w:val="tt-RU" w:eastAsia="ja-JP"/>
              </w:rPr>
              <w:lastRenderedPageBreak/>
              <w:t>-“әсәр” төшенчәсен, җанлы сөйләмнән аермасын белү;</w:t>
            </w:r>
          </w:p>
        </w:tc>
        <w:tc>
          <w:tcPr>
            <w:tcW w:w="5386" w:type="dxa"/>
            <w:vMerge w:val="restart"/>
            <w:tcBorders>
              <w:top w:val="single" w:sz="4" w:space="0" w:color="auto"/>
              <w:left w:val="single" w:sz="4" w:space="0" w:color="auto"/>
              <w:bottom w:val="single" w:sz="4" w:space="0" w:color="auto"/>
              <w:right w:val="single" w:sz="4" w:space="0" w:color="auto"/>
            </w:tcBorders>
            <w:hideMark/>
          </w:tcPr>
          <w:p w:rsidR="001C6F1D" w:rsidRPr="001C6F1D" w:rsidRDefault="001C6F1D">
            <w:pPr>
              <w:pStyle w:val="ad"/>
              <w:spacing w:line="276" w:lineRule="auto"/>
              <w:ind w:left="0"/>
              <w:jc w:val="both"/>
              <w:rPr>
                <w:rFonts w:ascii="Times New Roman" w:hAnsi="Times New Roman"/>
                <w:color w:val="000000"/>
                <w:sz w:val="24"/>
                <w:lang w:val="tt-RU"/>
              </w:rPr>
            </w:pPr>
            <w:r w:rsidRPr="001C6F1D">
              <w:rPr>
                <w:rFonts w:ascii="Times New Roman" w:eastAsia="Courier New" w:hAnsi="Times New Roman"/>
                <w:color w:val="000000"/>
                <w:sz w:val="24"/>
                <w:lang w:val="tt-RU"/>
              </w:rPr>
              <w:lastRenderedPageBreak/>
              <w:t xml:space="preserve">Бирелгән бүлекнең исеменнән чыгып, бу бүлектә укылачак әсәрләрнең темасын ачыклый белү. Бирелгән әсәрләрне сәнгатьле итеп дөрес интонация белән йөгерек уку. Әсәр азагындагы сорауларга җавап бирү. Укыган әсәрләрнең авторларын, алар турында кыскача мәгълүмат белү. Сораулар буенча проза әсәрләренең кыскача эчтәлеген сөйләү. Бүлектә яттан өйрәнелергә </w:t>
            </w:r>
            <w:r w:rsidRPr="001C6F1D">
              <w:rPr>
                <w:rFonts w:ascii="Times New Roman" w:eastAsia="Courier New" w:hAnsi="Times New Roman"/>
                <w:color w:val="000000"/>
                <w:sz w:val="24"/>
                <w:lang w:val="tt-RU"/>
              </w:rPr>
              <w:lastRenderedPageBreak/>
              <w:t>тиешле шигырьләрне сәнгатьле итеп яттан сөйләү.    “Татар теленең аңлатмалы сүзлеге” белән эш – балаларга аңлашылмаган сүзләрне сүзлектән таба белү.</w:t>
            </w:r>
            <w:r w:rsidRPr="001C6F1D">
              <w:rPr>
                <w:rFonts w:ascii="Times New Roman" w:eastAsia="Courier New" w:hAnsi="Times New Roman"/>
                <w:i/>
                <w:iCs/>
                <w:color w:val="000000"/>
                <w:sz w:val="24"/>
                <w:lang w:val="tt-RU"/>
              </w:rPr>
              <w:t>Персонаж. Персонаж сүзе.П.И.Чайковский. Ел фасыллары. Яз.Авылымда Сабантуй бәйрәме</w:t>
            </w:r>
            <w:r w:rsidRPr="001C6F1D">
              <w:rPr>
                <w:rFonts w:ascii="Times New Roman" w:hAnsi="Times New Roman"/>
                <w:color w:val="000000"/>
                <w:sz w:val="24"/>
                <w:lang w:val="tt-RU"/>
              </w:rPr>
              <w:t>-укылган әсәрдән чыгып миниатюр иншалар язу;</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rPr>
                <w:lang w:val="tt-RU"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rPr>
                <w:lang w:val="tt-RU" w:eastAsia="ja-JP"/>
              </w:rPr>
            </w:pPr>
          </w:p>
        </w:tc>
      </w:tr>
      <w:tr w:rsidR="001C6F1D" w:rsidRPr="003E3A43" w:rsidTr="001C6F1D">
        <w:trPr>
          <w:trHeight w:val="317"/>
        </w:trPr>
        <w:tc>
          <w:tcPr>
            <w:tcW w:w="1384" w:type="dxa"/>
            <w:vMerge w:val="restart"/>
            <w:tcBorders>
              <w:top w:val="single" w:sz="4" w:space="0" w:color="auto"/>
              <w:left w:val="single" w:sz="4" w:space="0" w:color="auto"/>
              <w:bottom w:val="single" w:sz="4" w:space="0" w:color="auto"/>
              <w:right w:val="single" w:sz="4" w:space="0" w:color="auto"/>
            </w:tcBorders>
            <w:vAlign w:val="center"/>
          </w:tcPr>
          <w:p w:rsidR="001C6F1D" w:rsidRPr="001C6F1D" w:rsidRDefault="001C6F1D">
            <w:pPr>
              <w:spacing w:line="276" w:lineRule="auto"/>
              <w:ind w:left="-142"/>
              <w:jc w:val="center"/>
              <w:rPr>
                <w:lang w:val="tt-RU" w:eastAsia="ja-JP"/>
              </w:rPr>
            </w:pPr>
          </w:p>
          <w:p w:rsidR="001C6F1D" w:rsidRPr="001C6F1D" w:rsidRDefault="001C6F1D">
            <w:pPr>
              <w:spacing w:line="276" w:lineRule="auto"/>
              <w:ind w:left="-142"/>
              <w:jc w:val="center"/>
              <w:rPr>
                <w:lang w:val="tt-RU" w:eastAsia="ja-JP"/>
              </w:rPr>
            </w:pPr>
            <w:r w:rsidRPr="001C6F1D">
              <w:rPr>
                <w:lang w:val="tt-RU" w:eastAsia="ja-JP"/>
              </w:rPr>
              <w:t>Рәхмәт сезгә, ветераннар</w:t>
            </w:r>
          </w:p>
        </w:tc>
        <w:tc>
          <w:tcPr>
            <w:tcW w:w="3119" w:type="dxa"/>
            <w:vMerge w:val="restart"/>
            <w:tcBorders>
              <w:top w:val="single" w:sz="4" w:space="0" w:color="auto"/>
              <w:left w:val="single" w:sz="4" w:space="0" w:color="auto"/>
              <w:bottom w:val="single" w:sz="4" w:space="0" w:color="auto"/>
              <w:right w:val="single" w:sz="4" w:space="0" w:color="auto"/>
            </w:tcBorders>
            <w:hideMark/>
          </w:tcPr>
          <w:p w:rsidR="001C6F1D" w:rsidRPr="001C6F1D" w:rsidRDefault="001C6F1D">
            <w:pPr>
              <w:spacing w:line="276" w:lineRule="auto"/>
              <w:ind w:firstLine="720"/>
              <w:jc w:val="both"/>
              <w:rPr>
                <w:lang w:val="tt-RU" w:eastAsia="ja-JP"/>
              </w:rPr>
            </w:pPr>
            <w:r w:rsidRPr="001C6F1D">
              <w:rPr>
                <w:lang w:val="tt-RU" w:eastAsia="ja-JP"/>
              </w:rPr>
              <w:t>-тиешле интонация белән текстларны аңлап укый һәм укыганны үз сүзләре белән эзлекле итеп сөйли белүе;</w:t>
            </w:r>
          </w:p>
        </w:tc>
        <w:tc>
          <w:tcPr>
            <w:tcW w:w="5386"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rPr>
                <w:rFonts w:eastAsia="Arial Unicode MS"/>
                <w:color w:val="000000"/>
                <w:kern w:val="2"/>
                <w:lang w:val="tt-RU" w:eastAsia="ar-SA"/>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rPr>
                <w:lang w:val="tt-RU"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rPr>
                <w:lang w:val="tt-RU" w:eastAsia="ja-JP"/>
              </w:rPr>
            </w:pPr>
          </w:p>
        </w:tc>
      </w:tr>
      <w:tr w:rsidR="001C6F1D" w:rsidRPr="001C6F1D" w:rsidTr="001C6F1D">
        <w:trPr>
          <w:trHeight w:val="1351"/>
        </w:trPr>
        <w:tc>
          <w:tcPr>
            <w:tcW w:w="1384"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rPr>
                <w:lang w:val="tt-RU" w:eastAsia="ja-JP"/>
              </w:rPr>
            </w:pPr>
          </w:p>
        </w:tc>
        <w:tc>
          <w:tcPr>
            <w:tcW w:w="8505"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rPr>
                <w:lang w:val="tt-RU" w:eastAsia="ja-JP"/>
              </w:rPr>
            </w:pPr>
          </w:p>
        </w:tc>
        <w:tc>
          <w:tcPr>
            <w:tcW w:w="5386" w:type="dxa"/>
            <w:tcBorders>
              <w:top w:val="single" w:sz="4" w:space="0" w:color="auto"/>
              <w:left w:val="single" w:sz="4" w:space="0" w:color="auto"/>
              <w:bottom w:val="single" w:sz="4" w:space="0" w:color="auto"/>
              <w:right w:val="single" w:sz="4" w:space="0" w:color="auto"/>
            </w:tcBorders>
            <w:hideMark/>
          </w:tcPr>
          <w:p w:rsidR="001C6F1D" w:rsidRPr="001C6F1D" w:rsidRDefault="001C6F1D">
            <w:pPr>
              <w:pStyle w:val="ad"/>
              <w:snapToGrid w:val="0"/>
              <w:spacing w:line="276" w:lineRule="auto"/>
              <w:ind w:left="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Бирелгән бүлекнең исеменнән чыгып, бу бүлектә укылачак әсәрләрнең темасын ачыклау. Әсәргә карата сорауларга төгәл җавап бирү. Автор сүзе.Исәннәрнең кадерен бел, үлгәннәрнең кадерен бел.</w:t>
            </w:r>
          </w:p>
        </w:tc>
        <w:tc>
          <w:tcPr>
            <w:tcW w:w="3686"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ja-JP"/>
              </w:rPr>
            </w:pPr>
            <w:r w:rsidRPr="001C6F1D">
              <w:rPr>
                <w:lang w:val="tt-RU" w:eastAsia="ja-JP"/>
              </w:rPr>
              <w:t>Регулятив - тормыш тәҗрибәсен куллану;</w:t>
            </w:r>
          </w:p>
          <w:p w:rsidR="001C6F1D" w:rsidRPr="001C6F1D" w:rsidRDefault="001C6F1D">
            <w:pPr>
              <w:spacing w:line="276" w:lineRule="auto"/>
              <w:rPr>
                <w:lang w:val="tt-RU" w:eastAsia="ja-JP"/>
              </w:rPr>
            </w:pPr>
            <w:r w:rsidRPr="001C6F1D">
              <w:rPr>
                <w:lang w:val="tt-RU" w:eastAsia="ja-JP"/>
              </w:rPr>
              <w:t>- эшләнгән эшнең сыйфатын һәм дәрәҗәсен билгеләү. КоммуникативУУГ -  ачыклаучы сораулар бирә белә.- эчтән һәм кычкырып аңлап уку Танып белү УУГ- текстның билгеле бер өзегенә дәреслектән иллюстрацияне табу;- тексттан билгеләнгән өзекне табу;</w:t>
            </w:r>
          </w:p>
        </w:tc>
        <w:tc>
          <w:tcPr>
            <w:tcW w:w="1701"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ja-JP"/>
              </w:rPr>
            </w:pPr>
            <w:r w:rsidRPr="001C6F1D">
              <w:rPr>
                <w:lang w:val="tt-RU" w:eastAsia="ja-JP"/>
              </w:rPr>
              <w:t>- үз мөмкинлекләреңне бәяләү;</w:t>
            </w:r>
          </w:p>
        </w:tc>
      </w:tr>
      <w:tr w:rsidR="001C6F1D" w:rsidRPr="003E3A43" w:rsidTr="001C6F1D">
        <w:trPr>
          <w:trHeight w:val="870"/>
        </w:trPr>
        <w:tc>
          <w:tcPr>
            <w:tcW w:w="1384"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ind w:left="-142"/>
              <w:jc w:val="center"/>
              <w:rPr>
                <w:lang w:val="tt-RU" w:eastAsia="ja-JP"/>
              </w:rPr>
            </w:pPr>
            <w:r w:rsidRPr="001C6F1D">
              <w:rPr>
                <w:lang w:val="tt-RU" w:eastAsia="ja-JP"/>
              </w:rPr>
              <w:t>Халык авыз иҗаты</w:t>
            </w:r>
          </w:p>
        </w:tc>
        <w:tc>
          <w:tcPr>
            <w:tcW w:w="3119" w:type="dxa"/>
            <w:tcBorders>
              <w:top w:val="single" w:sz="4" w:space="0" w:color="auto"/>
              <w:left w:val="single" w:sz="4" w:space="0" w:color="auto"/>
              <w:bottom w:val="single" w:sz="4" w:space="0" w:color="auto"/>
              <w:right w:val="single" w:sz="4" w:space="0" w:color="auto"/>
            </w:tcBorders>
            <w:hideMark/>
          </w:tcPr>
          <w:p w:rsidR="001C6F1D" w:rsidRPr="001C6F1D" w:rsidRDefault="001C6F1D">
            <w:pPr>
              <w:spacing w:line="276" w:lineRule="auto"/>
              <w:ind w:firstLine="720"/>
              <w:jc w:val="both"/>
              <w:rPr>
                <w:lang w:val="tt-RU" w:eastAsia="ja-JP"/>
              </w:rPr>
            </w:pPr>
            <w:r w:rsidRPr="001C6F1D">
              <w:rPr>
                <w:lang w:val="tt-RU" w:eastAsia="ja-JP"/>
              </w:rPr>
              <w:t>Тылсымлы һәм хайваннар турындагы әкиятләрне аера белү.</w:t>
            </w:r>
          </w:p>
          <w:p w:rsidR="001C6F1D" w:rsidRPr="001C6F1D" w:rsidRDefault="001C6F1D">
            <w:pPr>
              <w:spacing w:line="276" w:lineRule="auto"/>
              <w:ind w:firstLine="720"/>
              <w:jc w:val="both"/>
              <w:rPr>
                <w:lang w:val="tt-RU" w:eastAsia="ja-JP"/>
              </w:rPr>
            </w:pPr>
            <w:r w:rsidRPr="001C6F1D">
              <w:rPr>
                <w:lang w:val="tt-RU" w:eastAsia="ja-JP"/>
              </w:rPr>
              <w:t xml:space="preserve"> Әсәрдәге төп геройга үз мөнәсәбәтеңне белдерү.</w:t>
            </w:r>
          </w:p>
          <w:p w:rsidR="001C6F1D" w:rsidRPr="001C6F1D" w:rsidRDefault="001C6F1D">
            <w:pPr>
              <w:pStyle w:val="ae"/>
              <w:snapToGrid w:val="0"/>
              <w:spacing w:line="276" w:lineRule="auto"/>
              <w:rPr>
                <w:rFonts w:ascii="Times New Roman" w:eastAsia="Courier New" w:hAnsi="Times New Roman"/>
                <w:color w:val="000000"/>
                <w:sz w:val="24"/>
                <w:lang w:val="tt-RU"/>
              </w:rPr>
            </w:pPr>
            <w:r w:rsidRPr="001C6F1D">
              <w:rPr>
                <w:rFonts w:ascii="Times New Roman" w:hAnsi="Times New Roman"/>
                <w:color w:val="000000"/>
                <w:sz w:val="24"/>
                <w:lang w:val="tt-RU"/>
              </w:rPr>
              <w:t>халык аваз иҗатын практик белү;</w:t>
            </w:r>
          </w:p>
        </w:tc>
        <w:tc>
          <w:tcPr>
            <w:tcW w:w="5386" w:type="dxa"/>
            <w:tcBorders>
              <w:top w:val="single" w:sz="4" w:space="0" w:color="auto"/>
              <w:left w:val="single" w:sz="4" w:space="0" w:color="auto"/>
              <w:bottom w:val="single" w:sz="4" w:space="0" w:color="auto"/>
              <w:right w:val="single" w:sz="4" w:space="0" w:color="auto"/>
            </w:tcBorders>
            <w:hideMark/>
          </w:tcPr>
          <w:p w:rsidR="001C6F1D" w:rsidRPr="001C6F1D" w:rsidRDefault="001C6F1D">
            <w:pPr>
              <w:pStyle w:val="ad"/>
              <w:spacing w:line="276" w:lineRule="auto"/>
              <w:ind w:left="0"/>
              <w:jc w:val="both"/>
              <w:rPr>
                <w:rFonts w:ascii="Times New Roman" w:hAnsi="Times New Roman"/>
                <w:color w:val="000000"/>
                <w:sz w:val="24"/>
                <w:lang w:val="tt-RU"/>
              </w:rPr>
            </w:pPr>
            <w:r w:rsidRPr="001C6F1D">
              <w:rPr>
                <w:rFonts w:ascii="Times New Roman" w:hAnsi="Times New Roman"/>
                <w:color w:val="000000"/>
                <w:sz w:val="24"/>
                <w:lang w:val="tt-RU"/>
              </w:rPr>
              <w:t>әкият герое турында аерым сөйләү; -</w:t>
            </w:r>
          </w:p>
          <w:p w:rsidR="001C6F1D" w:rsidRPr="001C6F1D" w:rsidRDefault="001C6F1D">
            <w:pPr>
              <w:pStyle w:val="ad"/>
              <w:snapToGrid w:val="0"/>
              <w:spacing w:line="276" w:lineRule="auto"/>
              <w:ind w:left="0"/>
              <w:rPr>
                <w:rFonts w:ascii="Times New Roman" w:eastAsia="Courier New" w:hAnsi="Times New Roman"/>
                <w:color w:val="000000"/>
                <w:sz w:val="24"/>
                <w:lang w:val="tt-RU"/>
              </w:rPr>
            </w:pPr>
            <w:r w:rsidRPr="001C6F1D">
              <w:rPr>
                <w:rFonts w:ascii="Times New Roman" w:hAnsi="Times New Roman"/>
                <w:color w:val="000000"/>
                <w:sz w:val="24"/>
                <w:lang w:val="tt-RU"/>
              </w:rPr>
              <w:t>-иҗади эшләү: әкият, санавыч, табышмаклар иҗат итү</w:t>
            </w:r>
            <w:r w:rsidRPr="001C6F1D">
              <w:rPr>
                <w:rFonts w:ascii="Times New Roman" w:eastAsia="Courier New" w:hAnsi="Times New Roman"/>
                <w:color w:val="000000"/>
                <w:sz w:val="24"/>
                <w:lang w:val="tt-RU"/>
              </w:rPr>
              <w:t xml:space="preserve">Татар халык авыз иҗатын башка халыклар фольклоры белән чагыштыру. Охшаш һәм аермалы якларын күрсәтә белү.  Халык әкиятләрен төркемләү: тылсымлы әкиятләр, хайваннар турында әкиятләр, көнкүреш әкиятләре. Бирелгән төркемгә китапханәдән китаплар табып уку. Әкияттәге тылсымлы элементларны табу. Әкиятнең эчтәлеген текстка якын итеп сөйләү. Әкият герое турында аерым сөйләү. Әкият өлешләрен сәхнәләштереп </w:t>
            </w:r>
            <w:r w:rsidRPr="001C6F1D">
              <w:rPr>
                <w:rFonts w:ascii="Times New Roman" w:eastAsia="Courier New" w:hAnsi="Times New Roman"/>
                <w:color w:val="000000"/>
                <w:sz w:val="24"/>
                <w:lang w:val="tt-RU"/>
              </w:rPr>
              <w:lastRenderedPageBreak/>
              <w:t>карау.Әкиятләрне аңлап, дөрес интонацияне саклап сәнгатьле итеп рольләргә бүлеп уку. “Бәхет” төшенчәсен аңлатып карау, шул турыда иптәшләре белән фикер алышу.</w:t>
            </w:r>
            <w:r w:rsidRPr="001C6F1D">
              <w:rPr>
                <w:rFonts w:ascii="Times New Roman" w:hAnsi="Times New Roman"/>
                <w:color w:val="000000"/>
                <w:sz w:val="24"/>
                <w:lang w:val="tt-RU"/>
              </w:rPr>
              <w:t xml:space="preserve"> иҗади эшләү: әкият, санавыч, табышмаклар иҗат итү</w:t>
            </w:r>
            <w:r w:rsidRPr="001C6F1D">
              <w:rPr>
                <w:rFonts w:ascii="Times New Roman" w:eastAsia="Courier New" w:hAnsi="Times New Roman"/>
                <w:i/>
                <w:iCs/>
                <w:color w:val="000000"/>
                <w:sz w:val="24"/>
                <w:lang w:val="tt-RU"/>
              </w:rPr>
              <w:t>Иҗади эшләү: әкият, санавыч, табышмаклар иҗат итү.Халык авыз иҗаты әсәрләрендә каршылык.Н.Исәнбәт. “Балалар фольклоры”.</w:t>
            </w:r>
          </w:p>
        </w:tc>
        <w:tc>
          <w:tcPr>
            <w:tcW w:w="3686"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ja-JP"/>
              </w:rPr>
            </w:pPr>
            <w:r w:rsidRPr="001C6F1D">
              <w:rPr>
                <w:lang w:val="tt-RU" w:eastAsia="ja-JP"/>
              </w:rPr>
              <w:lastRenderedPageBreak/>
              <w:t>Танып белү УУГ- дәреслектә ориентлаша белү;- шартлы билгеләрнең телен белү;КоммуникативУУГ - тормыш тәҗрибәсен куллану;- күршең белән хезмәттәшлек итү.-Регулятив УУГ -кагыйдәләрне, күрсәтмәләрне истә тотып гамәлләр кылу;</w:t>
            </w:r>
          </w:p>
        </w:tc>
        <w:tc>
          <w:tcPr>
            <w:tcW w:w="1701"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ja-JP"/>
              </w:rPr>
            </w:pPr>
            <w:r w:rsidRPr="001C6F1D">
              <w:rPr>
                <w:lang w:val="tt-RU" w:eastAsia="ja-JP"/>
              </w:rPr>
              <w:t>күршеңә ярдәм итүдә танып-белү инициативасы күрсәтү;</w:t>
            </w:r>
          </w:p>
        </w:tc>
      </w:tr>
      <w:tr w:rsidR="001C6F1D" w:rsidRPr="001C6F1D" w:rsidTr="001C6F1D">
        <w:trPr>
          <w:trHeight w:val="870"/>
        </w:trPr>
        <w:tc>
          <w:tcPr>
            <w:tcW w:w="1384"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ind w:left="-142"/>
              <w:jc w:val="center"/>
              <w:rPr>
                <w:lang w:val="tt-RU" w:eastAsia="ja-JP"/>
              </w:rPr>
            </w:pPr>
            <w:r w:rsidRPr="001C6F1D">
              <w:rPr>
                <w:rFonts w:eastAsia="Courier New"/>
                <w:color w:val="000000"/>
                <w:lang w:val="tt-RU" w:eastAsia="ja-JP"/>
              </w:rPr>
              <w:lastRenderedPageBreak/>
              <w:t>Күренекле әдипләребез иҗаты</w:t>
            </w:r>
          </w:p>
        </w:tc>
        <w:tc>
          <w:tcPr>
            <w:tcW w:w="3119" w:type="dxa"/>
            <w:tcBorders>
              <w:top w:val="single" w:sz="4" w:space="0" w:color="auto"/>
              <w:left w:val="single" w:sz="4" w:space="0" w:color="auto"/>
              <w:bottom w:val="single" w:sz="4" w:space="0" w:color="auto"/>
              <w:right w:val="single" w:sz="4" w:space="0" w:color="auto"/>
            </w:tcBorders>
            <w:hideMark/>
          </w:tcPr>
          <w:p w:rsidR="001C6F1D" w:rsidRPr="001C6F1D" w:rsidRDefault="001C6F1D">
            <w:pPr>
              <w:spacing w:line="276" w:lineRule="auto"/>
              <w:jc w:val="both"/>
              <w:rPr>
                <w:lang w:val="tt-RU" w:eastAsia="ja-JP"/>
              </w:rPr>
            </w:pPr>
            <w:r w:rsidRPr="001C6F1D">
              <w:rPr>
                <w:lang w:val="tt-RU" w:eastAsia="ja-JP"/>
              </w:rPr>
              <w:t>-3 татар классигының исемен-2-3 хәзерге заман язучысы яки шагырҗнең исемен,алар язган әсәрләрне һәм әсәрнең эчтәлеген.-баланың үзенә иң ошаган авторның берничә әсәрен.</w:t>
            </w:r>
          </w:p>
        </w:tc>
        <w:tc>
          <w:tcPr>
            <w:tcW w:w="5386" w:type="dxa"/>
            <w:tcBorders>
              <w:top w:val="single" w:sz="4" w:space="0" w:color="auto"/>
              <w:left w:val="single" w:sz="4" w:space="0" w:color="auto"/>
              <w:bottom w:val="single" w:sz="4" w:space="0" w:color="auto"/>
              <w:right w:val="single" w:sz="4" w:space="0" w:color="auto"/>
            </w:tcBorders>
            <w:hideMark/>
          </w:tcPr>
          <w:p w:rsidR="001C6F1D" w:rsidRPr="001C6F1D" w:rsidRDefault="001C6F1D">
            <w:pPr>
              <w:pStyle w:val="ad"/>
              <w:spacing w:line="276" w:lineRule="auto"/>
              <w:ind w:left="0"/>
              <w:jc w:val="both"/>
              <w:rPr>
                <w:rFonts w:ascii="Times New Roman" w:hAnsi="Times New Roman"/>
                <w:color w:val="000000"/>
                <w:sz w:val="24"/>
                <w:lang w:val="tt-RU"/>
              </w:rPr>
            </w:pPr>
            <w:r w:rsidRPr="001C6F1D">
              <w:rPr>
                <w:rFonts w:ascii="Times New Roman" w:eastAsia="Courier New" w:hAnsi="Times New Roman"/>
                <w:color w:val="000000"/>
                <w:sz w:val="24"/>
                <w:lang w:val="tt-RU"/>
              </w:rPr>
              <w:t>Күренекле әдипләребез иҗаты белән танышуны дәвам итү.</w:t>
            </w:r>
            <w:r w:rsidRPr="001C6F1D">
              <w:rPr>
                <w:rFonts w:ascii="Times New Roman" w:eastAsia="Times New Roman" w:hAnsi="Times New Roman"/>
                <w:color w:val="000000"/>
                <w:sz w:val="24"/>
                <w:lang w:val="tt-RU"/>
              </w:rPr>
              <w:t xml:space="preserve"> Якташ шагыйрьләр Ямаш Игәнәй ,Клара Булатова иҗаты белән танышу</w:t>
            </w:r>
          </w:p>
        </w:tc>
        <w:tc>
          <w:tcPr>
            <w:tcW w:w="3686"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ja-JP"/>
              </w:rPr>
            </w:pPr>
            <w:r w:rsidRPr="001C6F1D">
              <w:rPr>
                <w:lang w:val="tt-RU" w:eastAsia="ja-JP"/>
              </w:rPr>
              <w:t>- төрле фикерләрне исәпкә алу һәм үз позицияңне нигезләү.</w:t>
            </w:r>
          </w:p>
        </w:tc>
        <w:tc>
          <w:tcPr>
            <w:tcW w:w="1701" w:type="dxa"/>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pPr>
              <w:spacing w:line="276" w:lineRule="auto"/>
              <w:rPr>
                <w:lang w:val="tt-RU" w:eastAsia="ja-JP"/>
              </w:rPr>
            </w:pPr>
            <w:r w:rsidRPr="001C6F1D">
              <w:rPr>
                <w:lang w:val="tt-RU" w:eastAsia="ja-JP"/>
              </w:rPr>
              <w:t>- үз мөмкинлекләреңне бәяләү;</w:t>
            </w:r>
          </w:p>
        </w:tc>
      </w:tr>
    </w:tbl>
    <w:p w:rsidR="001C6F1D" w:rsidRPr="001C6F1D" w:rsidRDefault="001C6F1D" w:rsidP="001C6F1D">
      <w:pPr>
        <w:shd w:val="clear" w:color="auto" w:fill="FFFFFF"/>
        <w:tabs>
          <w:tab w:val="left" w:pos="8820"/>
        </w:tabs>
        <w:spacing w:before="134"/>
        <w:rPr>
          <w:b/>
          <w:bCs/>
          <w:noProof/>
          <w:color w:val="000000"/>
          <w:spacing w:val="3"/>
          <w:lang w:val="tt-RU"/>
        </w:rPr>
      </w:pPr>
    </w:p>
    <w:p w:rsidR="001C6F1D" w:rsidRPr="001C6F1D" w:rsidRDefault="001C6F1D" w:rsidP="001C6F1D">
      <w:pPr>
        <w:shd w:val="clear" w:color="auto" w:fill="FFFFFF"/>
        <w:tabs>
          <w:tab w:val="left" w:pos="8820"/>
        </w:tabs>
        <w:spacing w:before="134"/>
        <w:rPr>
          <w:b/>
          <w:bCs/>
          <w:noProof/>
          <w:color w:val="000000"/>
          <w:spacing w:val="3"/>
          <w:lang w:val="tt-RU"/>
        </w:rPr>
      </w:pPr>
    </w:p>
    <w:p w:rsidR="001C6F1D" w:rsidRPr="001C6F1D" w:rsidRDefault="001C6F1D" w:rsidP="001C6F1D">
      <w:pPr>
        <w:shd w:val="clear" w:color="auto" w:fill="FFFFFF"/>
        <w:tabs>
          <w:tab w:val="left" w:pos="8820"/>
        </w:tabs>
        <w:spacing w:before="134"/>
        <w:rPr>
          <w:b/>
          <w:bCs/>
          <w:noProof/>
          <w:color w:val="000000"/>
          <w:spacing w:val="3"/>
          <w:lang w:val="tt-RU"/>
        </w:rPr>
      </w:pPr>
    </w:p>
    <w:p w:rsidR="001C6F1D" w:rsidRPr="001C6F1D" w:rsidRDefault="001C6F1D" w:rsidP="001C6F1D">
      <w:pPr>
        <w:pStyle w:val="ad"/>
        <w:ind w:left="0"/>
        <w:jc w:val="center"/>
        <w:rPr>
          <w:rFonts w:ascii="Times New Roman" w:hAnsi="Times New Roman"/>
          <w:b/>
          <w:sz w:val="24"/>
          <w:lang w:val="tt-RU"/>
        </w:rPr>
      </w:pPr>
    </w:p>
    <w:p w:rsidR="001C6F1D" w:rsidRPr="001C6F1D" w:rsidRDefault="001C6F1D" w:rsidP="001C6F1D">
      <w:pPr>
        <w:pStyle w:val="ad"/>
        <w:ind w:left="0"/>
        <w:jc w:val="center"/>
        <w:rPr>
          <w:rFonts w:ascii="Times New Roman" w:hAnsi="Times New Roman"/>
          <w:b/>
          <w:sz w:val="24"/>
          <w:lang w:val="tt-RU"/>
        </w:rPr>
      </w:pPr>
    </w:p>
    <w:p w:rsidR="001C6F1D" w:rsidRPr="001C6F1D" w:rsidRDefault="001C6F1D" w:rsidP="001C6F1D">
      <w:pPr>
        <w:pStyle w:val="ad"/>
        <w:ind w:left="0"/>
        <w:jc w:val="center"/>
        <w:rPr>
          <w:rFonts w:ascii="Times New Roman" w:hAnsi="Times New Roman"/>
          <w:b/>
          <w:sz w:val="24"/>
          <w:lang w:val="tt-RU"/>
        </w:rPr>
      </w:pPr>
    </w:p>
    <w:p w:rsidR="001C6F1D" w:rsidRPr="001C6F1D" w:rsidRDefault="001C6F1D" w:rsidP="001C6F1D">
      <w:pPr>
        <w:pStyle w:val="ad"/>
        <w:ind w:left="0"/>
        <w:jc w:val="center"/>
        <w:rPr>
          <w:rFonts w:ascii="Times New Roman" w:hAnsi="Times New Roman"/>
          <w:b/>
          <w:sz w:val="24"/>
          <w:lang w:val="tt-RU"/>
        </w:rPr>
      </w:pPr>
    </w:p>
    <w:p w:rsidR="001C6F1D" w:rsidRPr="001C6F1D" w:rsidRDefault="001C6F1D" w:rsidP="001C6F1D">
      <w:pPr>
        <w:pStyle w:val="ad"/>
        <w:ind w:left="0"/>
        <w:jc w:val="center"/>
        <w:rPr>
          <w:rFonts w:ascii="Times New Roman" w:hAnsi="Times New Roman"/>
          <w:b/>
          <w:sz w:val="24"/>
          <w:lang w:val="tt-RU"/>
        </w:rPr>
      </w:pPr>
    </w:p>
    <w:p w:rsidR="001C6F1D" w:rsidRPr="001C6F1D" w:rsidRDefault="001C6F1D" w:rsidP="001C6F1D">
      <w:pPr>
        <w:pStyle w:val="ad"/>
        <w:ind w:left="0"/>
        <w:jc w:val="center"/>
        <w:rPr>
          <w:rFonts w:ascii="Times New Roman" w:hAnsi="Times New Roman"/>
          <w:b/>
          <w:sz w:val="24"/>
          <w:lang w:val="tt-RU"/>
        </w:rPr>
      </w:pPr>
    </w:p>
    <w:p w:rsidR="001C6F1D" w:rsidRPr="001C6F1D" w:rsidRDefault="001C6F1D" w:rsidP="001C6F1D">
      <w:pPr>
        <w:pStyle w:val="ad"/>
        <w:ind w:left="0"/>
        <w:jc w:val="center"/>
        <w:rPr>
          <w:rFonts w:ascii="Times New Roman" w:hAnsi="Times New Roman"/>
          <w:b/>
          <w:sz w:val="24"/>
          <w:lang w:val="tt-RU"/>
        </w:rPr>
      </w:pPr>
    </w:p>
    <w:p w:rsidR="001C6F1D" w:rsidRPr="001C6F1D" w:rsidRDefault="001C6F1D" w:rsidP="001C6F1D">
      <w:pPr>
        <w:pStyle w:val="ad"/>
        <w:ind w:left="0"/>
        <w:jc w:val="center"/>
        <w:rPr>
          <w:rFonts w:ascii="Times New Roman" w:hAnsi="Times New Roman"/>
          <w:b/>
          <w:sz w:val="24"/>
          <w:lang w:val="tt-RU"/>
        </w:rPr>
      </w:pPr>
    </w:p>
    <w:p w:rsidR="001C6F1D" w:rsidRPr="001C6F1D" w:rsidRDefault="001C6F1D" w:rsidP="001C6F1D">
      <w:pPr>
        <w:pStyle w:val="ad"/>
        <w:ind w:left="0"/>
        <w:jc w:val="center"/>
        <w:rPr>
          <w:rFonts w:ascii="Times New Roman" w:hAnsi="Times New Roman"/>
          <w:b/>
          <w:sz w:val="24"/>
          <w:lang w:val="tt-RU"/>
        </w:rPr>
      </w:pPr>
    </w:p>
    <w:p w:rsidR="001C6F1D" w:rsidRPr="001C6F1D" w:rsidRDefault="001C6F1D" w:rsidP="001C6F1D">
      <w:pPr>
        <w:pStyle w:val="ad"/>
        <w:ind w:left="0"/>
        <w:jc w:val="center"/>
        <w:rPr>
          <w:rFonts w:ascii="Times New Roman" w:hAnsi="Times New Roman"/>
          <w:b/>
          <w:sz w:val="24"/>
          <w:lang w:val="tt-RU"/>
        </w:rPr>
      </w:pPr>
    </w:p>
    <w:p w:rsidR="001C6F1D" w:rsidRPr="001C6F1D" w:rsidRDefault="001C6F1D" w:rsidP="001C6F1D">
      <w:pPr>
        <w:pStyle w:val="ad"/>
        <w:ind w:left="0"/>
        <w:jc w:val="center"/>
        <w:rPr>
          <w:rFonts w:ascii="Times New Roman" w:hAnsi="Times New Roman"/>
          <w:b/>
          <w:sz w:val="24"/>
          <w:lang w:val="tt-RU"/>
        </w:rPr>
      </w:pPr>
    </w:p>
    <w:p w:rsidR="001C6F1D" w:rsidRPr="001C6F1D" w:rsidRDefault="001C6F1D" w:rsidP="001C6F1D">
      <w:pPr>
        <w:pStyle w:val="ad"/>
        <w:ind w:left="0"/>
        <w:jc w:val="center"/>
        <w:rPr>
          <w:rFonts w:ascii="Times New Roman" w:eastAsia="Times New Roman" w:hAnsi="Times New Roman"/>
          <w:b/>
          <w:sz w:val="24"/>
          <w:lang w:val="tt-RU"/>
        </w:rPr>
      </w:pPr>
      <w:r w:rsidRPr="001C6F1D">
        <w:rPr>
          <w:rFonts w:ascii="Times New Roman" w:hAnsi="Times New Roman"/>
          <w:b/>
          <w:sz w:val="24"/>
          <w:lang w:val="tt-RU"/>
        </w:rPr>
        <w:lastRenderedPageBreak/>
        <w:t>Эчтәлек</w:t>
      </w:r>
    </w:p>
    <w:p w:rsidR="001C6F1D" w:rsidRPr="001C6F1D" w:rsidRDefault="001C6F1D" w:rsidP="001C6F1D">
      <w:pPr>
        <w:rPr>
          <w:lang w:val="tt-RU"/>
        </w:rPr>
      </w:pPr>
    </w:p>
    <w:tbl>
      <w:tblPr>
        <w:tblW w:w="15417" w:type="dxa"/>
        <w:tblLook w:val="04A0"/>
      </w:tblPr>
      <w:tblGrid>
        <w:gridCol w:w="532"/>
        <w:gridCol w:w="1878"/>
        <w:gridCol w:w="719"/>
        <w:gridCol w:w="12288"/>
      </w:tblGrid>
      <w:tr w:rsidR="001C6F1D" w:rsidRPr="003E3A43" w:rsidTr="001C6F1D">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w:t>
            </w:r>
          </w:p>
        </w:tc>
        <w:tc>
          <w:tcPr>
            <w:tcW w:w="18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Бүлекнең исеме</w:t>
            </w:r>
          </w:p>
        </w:tc>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Сәг саны</w:t>
            </w:r>
          </w:p>
        </w:tc>
        <w:tc>
          <w:tcPr>
            <w:tcW w:w="12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Әсәрләрнең авторлары  һәм исемнәре, материалның эчтәлеге</w:t>
            </w:r>
          </w:p>
        </w:tc>
      </w:tr>
      <w:tr w:rsidR="001C6F1D" w:rsidRPr="001C6F1D" w:rsidTr="001C6F1D">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1</w:t>
            </w:r>
          </w:p>
        </w:tc>
        <w:tc>
          <w:tcPr>
            <w:tcW w:w="18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1 сентябр</w:t>
            </w:r>
            <w:proofErr w:type="spellStart"/>
            <w:r w:rsidRPr="001C6F1D">
              <w:rPr>
                <w:lang w:eastAsia="ja-JP"/>
              </w:rPr>
              <w:t>ь</w:t>
            </w:r>
            <w:proofErr w:type="spellEnd"/>
            <w:r w:rsidRPr="001C6F1D">
              <w:rPr>
                <w:lang w:val="tt-RU" w:eastAsia="ja-JP"/>
              </w:rPr>
              <w:t>-Белем бәйрәме</w:t>
            </w:r>
          </w:p>
        </w:tc>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4</w:t>
            </w:r>
          </w:p>
        </w:tc>
        <w:tc>
          <w:tcPr>
            <w:tcW w:w="12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 xml:space="preserve">Дәрдемәнд. Балалар, әйдә мәктәпкә! Г.Тукай. Кырлайда икенче көз. Сабыйлар җыры. Г.Ахунов. Беренче укытучым </w:t>
            </w:r>
            <w:r w:rsidRPr="001C6F1D">
              <w:rPr>
                <w:rFonts w:ascii="Times New Roman" w:hAnsi="Times New Roman"/>
                <w:color w:val="000000"/>
                <w:sz w:val="24"/>
                <w:lang w:val="tt-RU"/>
              </w:rPr>
              <w:t>М.Галиев. Сентябрь.</w:t>
            </w:r>
            <w:r w:rsidRPr="001C6F1D">
              <w:rPr>
                <w:rFonts w:ascii="Times New Roman" w:eastAsia="Courier New" w:hAnsi="Times New Roman"/>
                <w:color w:val="000000"/>
                <w:sz w:val="24"/>
                <w:lang w:val="tt-RU"/>
              </w:rPr>
              <w:t xml:space="preserve"> Батулла. Валия.М.Гафури. Ана теле. М.Рәфыйков. Ишгилде</w:t>
            </w:r>
          </w:p>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 xml:space="preserve"> Бирелгән бүлекнең исеменнән чыгып, бу бүлектә укылачак әсәрләрнең темасын ачыклый белү. Бирелгән әсәрләрне сәнгатьле итеп дөрес интонация белән йөгерек уку. Әсәр азагындагы сорауларга җавап бирү. Укыган әсәрләрнең авторларын, алар турында кыскача мәгълүмат белү. Сораулар буенча проза әсәрләренең кыскача эчтәлеген сөйләү.</w:t>
            </w:r>
          </w:p>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 xml:space="preserve">  Әсәрләрдә очраган искергән сүзләрнең мәгънәләрен аңлата белү. Үз ана телеңә, мәктәпкә, укытучыларга ихтирамлы була белү. </w:t>
            </w:r>
            <w:r w:rsidRPr="001C6F1D">
              <w:rPr>
                <w:rFonts w:ascii="Times New Roman" w:eastAsia="Courier New" w:hAnsi="Times New Roman"/>
                <w:i/>
                <w:iCs/>
                <w:color w:val="000000"/>
                <w:sz w:val="24"/>
                <w:lang w:val="tt-RU"/>
              </w:rPr>
              <w:t>Әсәр төзелеше.Сүз һәм автор   Мин укучы</w:t>
            </w:r>
            <w:r w:rsidRPr="001C6F1D">
              <w:rPr>
                <w:rStyle w:val="af"/>
                <w:rFonts w:ascii="Times New Roman" w:eastAsia="Courier New" w:hAnsi="Times New Roman"/>
                <w:i/>
                <w:iCs/>
                <w:color w:val="000000"/>
                <w:sz w:val="24"/>
                <w:lang w:val="en-US"/>
              </w:rPr>
              <w:endnoteReference w:id="1"/>
            </w:r>
            <w:r w:rsidRPr="001C6F1D">
              <w:rPr>
                <w:rFonts w:ascii="Times New Roman" w:eastAsia="Courier New" w:hAnsi="Times New Roman"/>
                <w:i/>
                <w:iCs/>
                <w:color w:val="000000"/>
                <w:sz w:val="24"/>
                <w:lang w:val="tt-RU"/>
              </w:rPr>
              <w:t>.</w:t>
            </w:r>
          </w:p>
        </w:tc>
      </w:tr>
      <w:tr w:rsidR="001C6F1D" w:rsidRPr="001C6F1D" w:rsidTr="001C6F1D">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2</w:t>
            </w:r>
          </w:p>
        </w:tc>
        <w:tc>
          <w:tcPr>
            <w:tcW w:w="18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Туган илем, туган телем-иң кадерлем сез минем</w:t>
            </w:r>
          </w:p>
        </w:tc>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4</w:t>
            </w:r>
          </w:p>
        </w:tc>
        <w:tc>
          <w:tcPr>
            <w:tcW w:w="12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Ш.Галиев. Җирдә миңа ни кирәк. Э.Мөэминова. Туган телем. Г.Бәширов. Нинди ул Татарстан? Р.Рәкыйпов. Мин яратам сине, Татарстан Б.Камалов. Казан – Татарстан башкаласы. Ватан. Г.Галиев. Ык нинди елга соң ул? Ш.Галиев. Балачак әтәчләре чакыра.</w:t>
            </w:r>
            <w:r w:rsidRPr="001C6F1D">
              <w:rPr>
                <w:rFonts w:ascii="Times New Roman" w:eastAsia="Courier New" w:hAnsi="Times New Roman"/>
                <w:i/>
                <w:iCs/>
                <w:color w:val="000000"/>
                <w:sz w:val="24"/>
                <w:lang w:val="tt-RU"/>
              </w:rPr>
              <w:t>Сыйныфтан тыш уку.</w:t>
            </w:r>
            <w:r w:rsidRPr="001C6F1D">
              <w:rPr>
                <w:rFonts w:ascii="Times New Roman" w:eastAsia="Courier New" w:hAnsi="Times New Roman"/>
                <w:color w:val="000000"/>
                <w:sz w:val="24"/>
                <w:lang w:val="tt-RU"/>
              </w:rPr>
              <w:t xml:space="preserve"> Мин яратам сине,Сарманым!</w:t>
            </w:r>
          </w:p>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 xml:space="preserve">Укыган әсәрләрнең төп фикерен ачыклый, әсәргә карата сораулар куя белү. Бирелгән әсәрләрне сәнгатьле итеп дөрес интонация белән йөгерек уку. Укыган әсәрләрнең авторларын, алар турында кыскача мәгълүмат белү. Бүлектә яттан өйрәнелергә тиеш шигырьләрне сәнгатьле итеп яттан сөйләү.   Укыган әсәрләргә карата үз фикереңне белдерә, иптәшләреңнең фикерен тыңлый белү.  Туган җирең, туган телеңне хөрмәтли,  гореф-гадәтләрен, бәйрәмнәре-йолаларын белү. </w:t>
            </w:r>
            <w:r w:rsidRPr="001C6F1D">
              <w:rPr>
                <w:rFonts w:ascii="Times New Roman" w:eastAsia="Courier New" w:hAnsi="Times New Roman"/>
                <w:i/>
                <w:iCs/>
                <w:color w:val="000000"/>
                <w:sz w:val="24"/>
                <w:lang w:val="tt-RU"/>
              </w:rPr>
              <w:t>Татар телендә елыйм мин, татар телендә көләм  Сүзләр охшашлыгы. Рифма Сарманым– туган ягым. Аның гербы, флагы.</w:t>
            </w:r>
          </w:p>
        </w:tc>
      </w:tr>
      <w:tr w:rsidR="001C6F1D" w:rsidRPr="001C6F1D" w:rsidTr="001C6F1D">
        <w:trPr>
          <w:trHeight w:val="136"/>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3</w:t>
            </w:r>
          </w:p>
        </w:tc>
        <w:tc>
          <w:tcPr>
            <w:tcW w:w="18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Кырлар буйлап уңган көз йөри</w:t>
            </w:r>
          </w:p>
        </w:tc>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4</w:t>
            </w:r>
          </w:p>
        </w:tc>
        <w:tc>
          <w:tcPr>
            <w:tcW w:w="12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Укыган әсәрләрнең төп фикерен ачыклый, әсәргә карата сораулар куя белү. Бирелгән әсәрләрне сәнгатьле итеп дөрес интонация белән йөгерек уку. Укыган проза әсәренең эчтәлеген үз сүзләрең белән сөйли белү. Әсәрнең төп геройларына кыскача характеристика бирү. Табигатьнең матурлыгын күрә, чагыштырулар кертеп аның турында телдән һәм язма хикәя төзи белү.Халкыбызның көзге бәйрәмнәре, аларның үткәрелү максаты турында фикер алышу.  “Табигатьтә көз” темасына шигырьләр, хикәяләр, табышмаклар иҗат итеп карау.</w:t>
            </w:r>
            <w:r w:rsidRPr="001C6F1D">
              <w:rPr>
                <w:rFonts w:ascii="Times New Roman" w:eastAsia="Courier New" w:hAnsi="Times New Roman"/>
                <w:i/>
                <w:iCs/>
                <w:color w:val="000000"/>
                <w:sz w:val="24"/>
                <w:lang w:val="tt-RU"/>
              </w:rPr>
              <w:t>Сүз һәм автор. Чагыштырулар.Туган якка көз килде.Уңыш бәйрәме.</w:t>
            </w:r>
            <w:r w:rsidRPr="001C6F1D">
              <w:rPr>
                <w:rFonts w:ascii="Times New Roman" w:eastAsia="Courier New" w:hAnsi="Times New Roman"/>
                <w:color w:val="000000"/>
                <w:sz w:val="24"/>
                <w:lang w:val="tt-RU"/>
              </w:rPr>
              <w:t>Г.Тукай. Көз. Г.Галиев. Җимеш бакчасында. М.Гафури. Хушыгыз, кыр казлары! С.Сүнчәләй. Күңелсез көз.К.Тәхау. Көзге урман.Г.Хәсәнов. Кышка әзерләнү. Г.Рәхим. Көз йөри.З.Нури. Көзне көткәндә.</w:t>
            </w:r>
            <w:r w:rsidRPr="001C6F1D">
              <w:rPr>
                <w:rFonts w:ascii="Times New Roman" w:eastAsia="Courier New" w:hAnsi="Times New Roman"/>
                <w:i/>
                <w:iCs/>
                <w:color w:val="000000"/>
                <w:sz w:val="24"/>
                <w:lang w:val="tt-RU"/>
              </w:rPr>
              <w:t xml:space="preserve"> Сыйныфтан тыш уку.</w:t>
            </w:r>
            <w:r w:rsidRPr="001C6F1D">
              <w:rPr>
                <w:rFonts w:ascii="Times New Roman" w:eastAsia="Courier New" w:hAnsi="Times New Roman"/>
                <w:color w:val="000000"/>
                <w:sz w:val="24"/>
                <w:lang w:val="tt-RU"/>
              </w:rPr>
              <w:t xml:space="preserve"> Көзге урман.</w:t>
            </w:r>
          </w:p>
        </w:tc>
      </w:tr>
      <w:tr w:rsidR="001C6F1D" w:rsidRPr="001C6F1D" w:rsidTr="001C6F1D">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4</w:t>
            </w:r>
          </w:p>
        </w:tc>
        <w:tc>
          <w:tcPr>
            <w:tcW w:w="18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Гаиләмне яратам</w:t>
            </w:r>
          </w:p>
        </w:tc>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5</w:t>
            </w:r>
          </w:p>
        </w:tc>
        <w:tc>
          <w:tcPr>
            <w:tcW w:w="12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d"/>
              <w:snapToGrid w:val="0"/>
              <w:ind w:left="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Бирелгән бүлекнең исеменнән чыгып, бу бүлектә укылачак әсәрләрнең темасын ачыклый белү. Бирелгән әсәрләрне сәнгатьле итеп дөрес интонация белән йөгерек уку.   “Төп герой” төшенчәсен белү, әкиятнең герое турында аерым сөйләү.  Үз гаиләңне ярату, әти-әни, әби-бабайларны, туганнарыңны хөрмәтли белү. Үз гаиләң, аның бәйрәмнәре турында телдән хикәя төзү.</w:t>
            </w:r>
            <w:r w:rsidRPr="001C6F1D">
              <w:rPr>
                <w:rFonts w:ascii="Times New Roman" w:eastAsia="Courier New" w:hAnsi="Times New Roman"/>
                <w:i/>
                <w:iCs/>
                <w:color w:val="000000"/>
                <w:sz w:val="24"/>
                <w:lang w:val="tt-RU"/>
              </w:rPr>
              <w:t>Шигырь төзелеше. Гаилә гербы.</w:t>
            </w:r>
            <w:r w:rsidRPr="001C6F1D">
              <w:rPr>
                <w:rFonts w:ascii="Times New Roman" w:eastAsia="Courier New" w:hAnsi="Times New Roman"/>
                <w:color w:val="000000"/>
                <w:sz w:val="24"/>
                <w:lang w:val="tt-RU"/>
              </w:rPr>
              <w:t>М.Җәлил. Бишек җыры.И.Гази. Синең әниең.Р.Мингалим. Канатларың булса.М.Әхмәтҗанов. Кирәк.Г.Рәхим. Дүрт малай һәм дүрт әни.Серб әкияте. Су иясе.</w:t>
            </w:r>
          </w:p>
        </w:tc>
      </w:tr>
      <w:tr w:rsidR="001C6F1D" w:rsidRPr="001C6F1D" w:rsidTr="001C6F1D">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5</w:t>
            </w:r>
          </w:p>
        </w:tc>
        <w:tc>
          <w:tcPr>
            <w:tcW w:w="18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Әдәп башы-матур гадәт</w:t>
            </w:r>
          </w:p>
        </w:tc>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10</w:t>
            </w:r>
          </w:p>
        </w:tc>
        <w:tc>
          <w:tcPr>
            <w:tcW w:w="12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 xml:space="preserve">“Уңай герой”, “тискәре герой” төшенчәләрен белү. Әсәрнең геройларын характерларына карап уңай һәм тискәре геройләрга бүлү. 1 нче сыйныфта укыган әсәрләрдән, тормыштан мисаллар китерү. Әсәрләрне өлешләгә бүлеп, </w:t>
            </w:r>
            <w:r w:rsidRPr="001C6F1D">
              <w:rPr>
                <w:rFonts w:ascii="Times New Roman" w:eastAsia="Courier New" w:hAnsi="Times New Roman"/>
                <w:color w:val="000000"/>
                <w:sz w:val="24"/>
                <w:lang w:val="tt-RU"/>
              </w:rPr>
              <w:lastRenderedPageBreak/>
              <w:t xml:space="preserve">исемнәр кую. Текстның эчтәлеген текстка якын итеп сөйләү. </w:t>
            </w:r>
          </w:p>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 xml:space="preserve">   Теманы ачыклау өчен татар халык авыз иҗаты – мәкальләрдән файдалана белү.</w:t>
            </w:r>
          </w:p>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 xml:space="preserve">   Әдәпле, тәрбияле, тәүфикълы сүзләренең мәгънәләрен аңлата, сөйләмдә куллана белү.</w:t>
            </w:r>
          </w:p>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 xml:space="preserve">    Бирелгән темага китапханәдән әсәрләр таба белү. Китап күргәзмәсе оештыру күнекмәләрен булдырү.</w:t>
            </w:r>
          </w:p>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 xml:space="preserve">    Әсәрнең уңай геройлары үрнәгендә үзеңдә уңай сыйфатлар булдыру, үзеңнең кимчелекләреңне күреп, аны төзәтү өстендә эшләү.  Мәктәптә, өйдә, җәмәгать урыннарында үз-үзеңне тоту кагыйдәләрен төгәл үтәү. Башкаларга үрнәк булырга тырышу.</w:t>
            </w:r>
            <w:r w:rsidRPr="001C6F1D">
              <w:rPr>
                <w:rFonts w:ascii="Times New Roman" w:eastAsia="Courier New" w:hAnsi="Times New Roman"/>
                <w:i/>
                <w:iCs/>
                <w:color w:val="000000"/>
                <w:sz w:val="24"/>
                <w:lang w:val="tt-RU"/>
              </w:rPr>
              <w:t>Герой сыйфатлары.Көч һәм рух тамырлары. Әдәплелек дәресләре.Укучыларның үз-үзләрен тоту кагыйдәләре.</w:t>
            </w:r>
            <w:r w:rsidRPr="001C6F1D">
              <w:rPr>
                <w:rFonts w:ascii="Times New Roman" w:eastAsia="Courier New" w:hAnsi="Times New Roman"/>
                <w:color w:val="000000"/>
                <w:sz w:val="24"/>
                <w:lang w:val="tt-RU"/>
              </w:rPr>
              <w:t>Л.Шәех. Уңай сыйфатлар.К.Насыйри. Тәрбия китабы. Ә.Бикчәнтәева. Өстәл янында. З.Әхмәрова. Шулай да булгалый.</w:t>
            </w:r>
            <w:r w:rsidRPr="001C6F1D">
              <w:rPr>
                <w:rFonts w:ascii="Times New Roman" w:eastAsia="Courier New" w:hAnsi="Times New Roman"/>
                <w:i/>
                <w:iCs/>
                <w:color w:val="000000"/>
                <w:sz w:val="24"/>
                <w:lang w:val="tt-RU"/>
              </w:rPr>
              <w:t xml:space="preserve"> Сыйныфтан тыш уку.</w:t>
            </w:r>
            <w:r w:rsidRPr="001C6F1D">
              <w:rPr>
                <w:rFonts w:ascii="Times New Roman" w:eastAsia="Courier New" w:hAnsi="Times New Roman"/>
                <w:color w:val="000000"/>
                <w:sz w:val="24"/>
                <w:lang w:val="tt-RU"/>
              </w:rPr>
              <w:t xml:space="preserve"> З.Әхмәрова. Яңа чана. Ф.Яруллин. Хикмәтле сүз.Т.Миңнуллин. Рәхмәт. З.Әхмәтов. Әләкче. А.Әхмәт. Ай-һай! Н.Каштанов. Ярдәм. Р.Вәлиева. Үсмәгән әле ул. Ф.Яруллин. Кояштагы тап. А.Шамов. Ипи кадере.</w:t>
            </w:r>
            <w:r w:rsidRPr="001C6F1D">
              <w:rPr>
                <w:rFonts w:ascii="Times New Roman" w:eastAsia="Courier New" w:hAnsi="Times New Roman"/>
                <w:i/>
                <w:iCs/>
                <w:color w:val="000000"/>
                <w:sz w:val="24"/>
                <w:lang w:val="tt-RU"/>
              </w:rPr>
              <w:t xml:space="preserve"> Сыйныфтан тыш уку.</w:t>
            </w:r>
            <w:r w:rsidRPr="001C6F1D">
              <w:rPr>
                <w:rFonts w:ascii="Times New Roman" w:eastAsia="Courier New" w:hAnsi="Times New Roman"/>
                <w:color w:val="000000"/>
                <w:sz w:val="24"/>
                <w:lang w:val="tt-RU"/>
              </w:rPr>
              <w:t>Дәрдемәнд. Өч угыл.</w:t>
            </w:r>
          </w:p>
        </w:tc>
      </w:tr>
      <w:tr w:rsidR="001C6F1D" w:rsidRPr="001C6F1D" w:rsidTr="001C6F1D">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lastRenderedPageBreak/>
              <w:t>6</w:t>
            </w:r>
          </w:p>
        </w:tc>
        <w:tc>
          <w:tcPr>
            <w:tcW w:w="18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Аксакал кыш</w:t>
            </w:r>
          </w:p>
        </w:tc>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4</w:t>
            </w:r>
          </w:p>
        </w:tc>
        <w:tc>
          <w:tcPr>
            <w:tcW w:w="12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Проза әсәрләрен өлешләргә бүлү, аларга исем кушу (план төзү), план буенча эчтәлек сөйләү. Шигырьне яттан сөйләү. Бүлектән авторларның исем фамилияләрен истә калдыру.  Кышкы табигать, җәнлекләр, кошлар турында яңа мәгълүматлар туплау.</w:t>
            </w:r>
            <w:r w:rsidRPr="001C6F1D">
              <w:rPr>
                <w:rFonts w:ascii="Times New Roman" w:eastAsia="Courier New" w:hAnsi="Times New Roman"/>
                <w:i/>
                <w:iCs/>
                <w:color w:val="000000"/>
                <w:sz w:val="24"/>
                <w:lang w:val="tt-RU"/>
              </w:rPr>
              <w:t>Өлешләр арасындагы бәйләнеш.Кышкы спорт төрләре, танылган спортчылар, кышкы универсиада.</w:t>
            </w:r>
            <w:r w:rsidRPr="001C6F1D">
              <w:rPr>
                <w:rFonts w:ascii="Times New Roman" w:eastAsia="Courier New" w:hAnsi="Times New Roman"/>
                <w:color w:val="000000"/>
                <w:sz w:val="24"/>
                <w:lang w:val="tt-RU"/>
              </w:rPr>
              <w:t>Б.Рәхмәт. Кыш килде.Г.Бәширов. Чана шуу. Җ.Тәрҗеманов. Һай, Кыш бабай...К.Ушинский. Кыш ачуланды. Р.Корбан. Суык көндә.И.Туктар. Җем-җем!.. Чвик!..</w:t>
            </w:r>
          </w:p>
        </w:tc>
      </w:tr>
      <w:tr w:rsidR="001C6F1D" w:rsidRPr="001C6F1D" w:rsidTr="001C6F1D">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7</w:t>
            </w:r>
          </w:p>
        </w:tc>
        <w:tc>
          <w:tcPr>
            <w:tcW w:w="18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Тирләп эшләсәң, тәмләп ашарсың</w:t>
            </w:r>
          </w:p>
        </w:tc>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6</w:t>
            </w:r>
          </w:p>
        </w:tc>
        <w:tc>
          <w:tcPr>
            <w:tcW w:w="12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 xml:space="preserve">Әсәрләрне кисәкләргә бүлеп уку, план төзү һәм эчтәлеген сөйләү. Төп фикерләрен табу. Рольләргә бүлеп уку. Хезмәт, тырышлык турында мәкальләрне сөйләмдә куллана белү.  </w:t>
            </w:r>
          </w:p>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 xml:space="preserve">   Төрле профессияләр турында фикер алышу, хезмәткә хөрмәт белән карый белү. “Әти-әнием профессиясе” темасына инша язу һәм рәсем ясау.  Татар халкының иң матур бәйрәмнәреннән берсе – каз өмәсе турында сөйләү. </w:t>
            </w:r>
            <w:r w:rsidRPr="001C6F1D">
              <w:rPr>
                <w:rFonts w:ascii="Times New Roman" w:eastAsia="Courier New" w:hAnsi="Times New Roman"/>
                <w:i/>
                <w:iCs/>
                <w:color w:val="000000"/>
                <w:sz w:val="24"/>
                <w:lang w:val="tt-RU"/>
              </w:rPr>
              <w:t>Мин дә инде зур үсәм, һөнәр сайларга вакыт.Хезмәткә – хөрмәт.</w:t>
            </w:r>
            <w:r w:rsidRPr="001C6F1D">
              <w:rPr>
                <w:rFonts w:ascii="Times New Roman" w:eastAsia="Courier New" w:hAnsi="Times New Roman"/>
                <w:color w:val="000000"/>
                <w:sz w:val="24"/>
                <w:lang w:val="tt-RU"/>
              </w:rPr>
              <w:t>М.Гафури. Балалар эше. Ш.Галиев. Уң кул белән сул кул.</w:t>
            </w:r>
          </w:p>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Татар әкияте. Ялкау малай.И.Туктар. Нилектән икән? Г.Бәширов. Үзебез карап үстерәбез. Әкият. Бүләк кемгә?</w:t>
            </w:r>
            <w:r w:rsidRPr="001C6F1D">
              <w:rPr>
                <w:rFonts w:ascii="Times New Roman" w:eastAsia="Courier New" w:hAnsi="Times New Roman"/>
                <w:i/>
                <w:iCs/>
                <w:color w:val="000000"/>
                <w:sz w:val="24"/>
                <w:lang w:val="tt-RU"/>
              </w:rPr>
              <w:t xml:space="preserve"> Сыйныфтан тыш уку.</w:t>
            </w:r>
            <w:r w:rsidRPr="001C6F1D">
              <w:rPr>
                <w:rFonts w:ascii="Times New Roman" w:eastAsia="Courier New" w:hAnsi="Times New Roman"/>
                <w:color w:val="000000"/>
                <w:sz w:val="24"/>
                <w:lang w:val="tt-RU"/>
              </w:rPr>
              <w:t xml:space="preserve"> Күренекле әдипләребез иҗаты – М.Җәлил. Г.Хисамов. Үз юлыңа чыктың, хуш, балам! Р.Төхфәтуллин. Каз өмәсендә.</w:t>
            </w:r>
          </w:p>
        </w:tc>
      </w:tr>
      <w:tr w:rsidR="001C6F1D" w:rsidRPr="003E3A43" w:rsidTr="001C6F1D">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8</w:t>
            </w:r>
          </w:p>
        </w:tc>
        <w:tc>
          <w:tcPr>
            <w:tcW w:w="18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Курыкма,тимим</w:t>
            </w:r>
          </w:p>
        </w:tc>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4</w:t>
            </w:r>
          </w:p>
        </w:tc>
        <w:tc>
          <w:tcPr>
            <w:tcW w:w="12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 xml:space="preserve">Әсәрне өлешләргә бүлү, исем кушу, өлешләр арасындагы бәйләнешне күрсәтү. Әсәрнең эчтәлеген текстка якын итеп сөйләү, телдән рәсемен ясау.Әсәрләрне сәнгатьле  уку, текст азагында бирелгән сорауларга җавап бирү. Укыган әсәргә карата үз фикереңне белдерү. Бирелгән темага китапханәдән китаплар таба белү, китаплар күргәзмәсе оештыру.  </w:t>
            </w:r>
          </w:p>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 xml:space="preserve">   “Минем дүрт аяклы дустым” темасына инша язу, рәсем ясау.  Хайваннарга, кош-корта мәрхәмәтле караш булдыру. </w:t>
            </w:r>
          </w:p>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eastAsia="Courier New" w:hAnsi="Times New Roman"/>
                <w:i/>
                <w:iCs/>
                <w:color w:val="000000"/>
                <w:sz w:val="24"/>
                <w:lang w:val="tt-RU"/>
              </w:rPr>
              <w:t>Охшашлык. Безнең якның терек табигате. Татарстанның Кызыл китабы.</w:t>
            </w:r>
            <w:r w:rsidRPr="001C6F1D">
              <w:rPr>
                <w:rFonts w:ascii="Times New Roman" w:eastAsia="Courier New" w:hAnsi="Times New Roman"/>
                <w:color w:val="000000"/>
                <w:sz w:val="24"/>
                <w:lang w:val="tt-RU"/>
              </w:rPr>
              <w:t>Р.Фәйзуллин. Кызыл китап.</w:t>
            </w:r>
          </w:p>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Ә.Баян. Рәхмәт өчен түгел. М.Рәфыйков. Көчек. Г.Хәсәнов. Куян.Ш.Галиев. Кеше урман кисә... Ә.Бикчәнтәева. Сөйкемсез песи.К.Тәхау. Кошларга ярдәм итик. Р.Хафизова. Күңел күзе.</w:t>
            </w:r>
            <w:r w:rsidRPr="001C6F1D">
              <w:rPr>
                <w:rFonts w:ascii="Times New Roman" w:eastAsia="Courier New" w:hAnsi="Times New Roman"/>
                <w:i/>
                <w:iCs/>
                <w:color w:val="000000"/>
                <w:sz w:val="24"/>
                <w:lang w:val="tt-RU"/>
              </w:rPr>
              <w:t xml:space="preserve"> Сыйныфтан тыш уку.</w:t>
            </w:r>
            <w:r w:rsidRPr="001C6F1D">
              <w:rPr>
                <w:rFonts w:ascii="Times New Roman" w:eastAsia="Courier New" w:hAnsi="Times New Roman"/>
                <w:color w:val="000000"/>
                <w:sz w:val="24"/>
                <w:lang w:val="tt-RU"/>
              </w:rPr>
              <w:t xml:space="preserve"> Күренекле әдипләребез иҗаты – М.Гафури. Г.Сабитов. Югалган йолдыз.Г.Бәширов. Исраф.</w:t>
            </w:r>
          </w:p>
        </w:tc>
      </w:tr>
      <w:tr w:rsidR="001C6F1D" w:rsidRPr="003E3A43" w:rsidTr="001C6F1D">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9</w:t>
            </w:r>
          </w:p>
        </w:tc>
        <w:tc>
          <w:tcPr>
            <w:tcW w:w="1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F1D" w:rsidRPr="001C6F1D" w:rsidRDefault="001C6F1D">
            <w:pPr>
              <w:rPr>
                <w:lang w:val="tt-RU" w:eastAsia="ja-JP"/>
              </w:rPr>
            </w:pPr>
            <w:r w:rsidRPr="001C6F1D">
              <w:rPr>
                <w:lang w:val="tt-RU" w:eastAsia="ja-JP"/>
              </w:rPr>
              <w:t xml:space="preserve">Иң йомшак </w:t>
            </w:r>
            <w:r w:rsidRPr="001C6F1D">
              <w:rPr>
                <w:lang w:val="tt-RU" w:eastAsia="ja-JP"/>
              </w:rPr>
              <w:lastRenderedPageBreak/>
              <w:t>куллар-әни куллары</w:t>
            </w:r>
          </w:p>
          <w:p w:rsidR="001C6F1D" w:rsidRPr="001C6F1D" w:rsidRDefault="001C6F1D">
            <w:pPr>
              <w:rPr>
                <w:lang w:val="tt-RU" w:eastAsia="ja-JP"/>
              </w:rPr>
            </w:pPr>
          </w:p>
        </w:tc>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lastRenderedPageBreak/>
              <w:t>4</w:t>
            </w:r>
          </w:p>
        </w:tc>
        <w:tc>
          <w:tcPr>
            <w:tcW w:w="12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hAnsi="Times New Roman"/>
                <w:color w:val="000000"/>
                <w:sz w:val="24"/>
                <w:lang w:val="tt-RU"/>
              </w:rPr>
              <w:t xml:space="preserve">Шигырьләрне һәм проза әсәрләрен сәнгатьле уку. Әсәргә, аның геройларына карата үз фикереңне белдерү. Әсәрнең </w:t>
            </w:r>
            <w:r w:rsidRPr="001C6F1D">
              <w:rPr>
                <w:rFonts w:ascii="Times New Roman" w:hAnsi="Times New Roman"/>
                <w:color w:val="000000"/>
                <w:sz w:val="24"/>
                <w:lang w:val="tt-RU"/>
              </w:rPr>
              <w:lastRenderedPageBreak/>
              <w:t>үзеңә үрнәк булырдай геройларын билгеләү. Әниләрнең дөньядагы иң кадерле кеше булуларын аңлау. Аларга карата кайгыртучан, миһербанлы, мәрхәмәтле булу.</w:t>
            </w:r>
            <w:r w:rsidRPr="001C6F1D">
              <w:rPr>
                <w:rFonts w:ascii="Times New Roman" w:hAnsi="Times New Roman"/>
                <w:i/>
                <w:iCs/>
                <w:color w:val="000000"/>
                <w:sz w:val="24"/>
                <w:lang w:val="tt-RU"/>
              </w:rPr>
              <w:t>Герой хисе.Иң кадерлем – әнием.</w:t>
            </w:r>
            <w:r w:rsidRPr="001C6F1D">
              <w:rPr>
                <w:rFonts w:ascii="Times New Roman" w:eastAsia="Courier New" w:hAnsi="Times New Roman"/>
                <w:color w:val="000000"/>
                <w:sz w:val="24"/>
                <w:lang w:val="tt-RU"/>
              </w:rPr>
              <w:t>Р.Миңнуллин. Әни кирәк!С.Рәхмәтуллин. Дәү әни. К.Булатова. Әниемнең кызы юк бит.И.Туктар. Өлгер. Р.Вәлиева. Кояш кебек.Й.Шәрәпова. Тылсымлы елмаю.</w:t>
            </w:r>
          </w:p>
        </w:tc>
      </w:tr>
      <w:tr w:rsidR="001C6F1D" w:rsidRPr="003E3A43" w:rsidTr="001C6F1D">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lastRenderedPageBreak/>
              <w:t>10</w:t>
            </w:r>
          </w:p>
        </w:tc>
        <w:tc>
          <w:tcPr>
            <w:tcW w:w="18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Яз бигрәк шук икән</w:t>
            </w:r>
          </w:p>
        </w:tc>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6</w:t>
            </w:r>
          </w:p>
        </w:tc>
        <w:tc>
          <w:tcPr>
            <w:tcW w:w="12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Бирелгән бүлекнең исеменнән чыгып, бу бүлектә укылачак әсәрләрнең темасын ачыклый белү. Бирелгән әсәрләрне сәнгатьле итеп дөрес интонация белән йөгерек уку. Әсәр азагындагы сорауларга җавап бирү. Укыган әсәрләрнең авторларын, алар турында кыскача мәгълүмат белү. Сораулар буенча проза әсәрләренең кыскача эчтәлеген сөйләү. Бүлектә яттан өйрәнелергә тиешле шигырьләрне сәнгатьле итеп яттан сөйләү.    “Татар теленең аңлатмалы сүзлеге” белән эш – балаларга аңлашылмаган сүзләрне сүзлектән таба белү.</w:t>
            </w:r>
            <w:r w:rsidRPr="001C6F1D">
              <w:rPr>
                <w:rFonts w:ascii="Times New Roman" w:eastAsia="Courier New" w:hAnsi="Times New Roman"/>
                <w:i/>
                <w:iCs/>
                <w:color w:val="000000"/>
                <w:sz w:val="24"/>
                <w:lang w:val="tt-RU"/>
              </w:rPr>
              <w:t>Персонаж. Персонаж сүзе.П.И.Чайковский. Ел фасыллары. Яз.Авылымда Сабантуй бәйрәме.</w:t>
            </w:r>
            <w:r w:rsidRPr="001C6F1D">
              <w:rPr>
                <w:rFonts w:ascii="Times New Roman" w:eastAsia="Courier New" w:hAnsi="Times New Roman"/>
                <w:color w:val="000000"/>
                <w:sz w:val="24"/>
                <w:lang w:val="tt-RU"/>
              </w:rPr>
              <w:t>Ә.Бикчәнтәева. Март аенда.К.Маховский. Язгы авазлар. Б.Рәхмәт. Яз килә. Ф.Хөсни. Авылда яз. Ә.Кари. Минем кунагым.Г.Хәсәнов. Беренче күк күкрәү.</w:t>
            </w:r>
            <w:r w:rsidRPr="001C6F1D">
              <w:rPr>
                <w:rFonts w:ascii="Times New Roman" w:eastAsia="Courier New" w:hAnsi="Times New Roman"/>
                <w:i/>
                <w:iCs/>
                <w:color w:val="000000"/>
                <w:sz w:val="24"/>
                <w:lang w:val="tt-RU"/>
              </w:rPr>
              <w:t xml:space="preserve"> Сыйныфтан тыш уку.</w:t>
            </w:r>
            <w:r w:rsidRPr="001C6F1D">
              <w:rPr>
                <w:rFonts w:ascii="Times New Roman" w:eastAsia="Courier New" w:hAnsi="Times New Roman"/>
                <w:color w:val="000000"/>
                <w:sz w:val="24"/>
                <w:lang w:val="tt-RU"/>
              </w:rPr>
              <w:t xml:space="preserve"> Күренекле әдипләребез иҗаты – Г.Тукай. Г.Афзал. Язгы яңгыр.Г.Тукай. Баланың ата-анасын сөюе. М.Рәфыйков. Илһам авазы.Э.Мөэминова. Сабантуй.</w:t>
            </w:r>
          </w:p>
        </w:tc>
      </w:tr>
      <w:tr w:rsidR="001C6F1D" w:rsidRPr="003E3A43" w:rsidTr="001C6F1D">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11</w:t>
            </w:r>
          </w:p>
        </w:tc>
        <w:tc>
          <w:tcPr>
            <w:tcW w:w="18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Рәхмәт сезгә, ветераннар</w:t>
            </w:r>
          </w:p>
        </w:tc>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2</w:t>
            </w:r>
          </w:p>
        </w:tc>
        <w:tc>
          <w:tcPr>
            <w:tcW w:w="12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e"/>
              <w:snapToGrid w:val="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Бирелгән бүлекнең исеменнән чыгып, бу бүлектә укылачак әсәрләрнең темасын ачыклау. Әсәргә карата сорауларга төгәл җавап бирү. Автор сүзе.Исәннәрнең кадерен бел, үлгәннәрнең кадерен бел.Э.Мөэминова. Моңсу бәйрәм.Һәйкәл. М.Мәһдиев. Дәү әти.Х.Халиков. Буыннардан-буыннарга.</w:t>
            </w:r>
          </w:p>
        </w:tc>
      </w:tr>
      <w:tr w:rsidR="001C6F1D" w:rsidRPr="001C6F1D" w:rsidTr="001C6F1D">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12</w:t>
            </w:r>
          </w:p>
        </w:tc>
        <w:tc>
          <w:tcPr>
            <w:tcW w:w="18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Халык авыз иҗаты</w:t>
            </w:r>
          </w:p>
        </w:tc>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4</w:t>
            </w:r>
          </w:p>
        </w:tc>
        <w:tc>
          <w:tcPr>
            <w:tcW w:w="12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d"/>
              <w:snapToGrid w:val="0"/>
              <w:ind w:left="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Татар халык авыз иҗатын башка халыклар фольклоры белән чагыштыру. Охшаш һәм аермалы якларын күрсәтә белү.  Халык әкиятләрен төркемләү: тылсымлы әкиятләр, хайваннар турында әкиятләр, көнкүреш әкиятләре. Бирелгән төркемгә китапханәдән китаплар табып уку. Әкияттәге тылсымлы элементларны табу. Әкиятнең эчтәлеген текстка якын итеп сөйләү. Әкият герое турында аерым сөйләү. Әкият өлешләрен сәхнәләштереп карау.Әкиятләрне аңлап, дөрес интонацияне саклап сәнгатьле итеп рольләргә бүлеп уку. “Бәхет” төшенчәсен аңлатып карау, шул турыда иптәшләре белән фикер алышу.</w:t>
            </w:r>
          </w:p>
          <w:p w:rsidR="001C6F1D" w:rsidRPr="001C6F1D" w:rsidRDefault="001C6F1D">
            <w:pPr>
              <w:pStyle w:val="ad"/>
              <w:snapToGrid w:val="0"/>
              <w:ind w:left="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 xml:space="preserve">    Күренекле әдипләребез иҗаты белән танышуны дәвам итү.</w:t>
            </w:r>
            <w:r w:rsidRPr="001C6F1D">
              <w:rPr>
                <w:rFonts w:ascii="Times New Roman" w:eastAsia="Courier New" w:hAnsi="Times New Roman"/>
                <w:i/>
                <w:iCs/>
                <w:color w:val="000000"/>
                <w:sz w:val="24"/>
                <w:lang w:val="tt-RU"/>
              </w:rPr>
              <w:t>Иҗади эшләү: әкият, санавыч, табышмаклар иҗат итү.Халык авыз иҗаты әсәрләрендә каршылык.Н.Исәнбәт. “Балалар фольклоры”.</w:t>
            </w:r>
            <w:r w:rsidRPr="001C6F1D">
              <w:rPr>
                <w:rFonts w:ascii="Times New Roman" w:eastAsia="Courier New" w:hAnsi="Times New Roman"/>
                <w:color w:val="000000"/>
                <w:sz w:val="24"/>
                <w:lang w:val="tt-RU"/>
              </w:rPr>
              <w:t xml:space="preserve">Санамышлар. Эндәшләр. Тизәйткечләр. Табышмаклар. Мәкальләр һәм әйтемнәр.Әкиятләр. Татар халык әкияте. Зөһрә кыз. Нугай әкияте. Карт һәм су анасы. Чечен әкияте. Татулык. Индонезия әкияте. Күгәрчен һәм кырмыска. Инглиз әкияте. </w:t>
            </w:r>
            <w:r w:rsidRPr="001C6F1D">
              <w:rPr>
                <w:rFonts w:ascii="Times New Roman" w:eastAsia="Courier New" w:hAnsi="Times New Roman"/>
                <w:color w:val="000000"/>
                <w:sz w:val="24"/>
              </w:rPr>
              <w:t>Аждаһа</w:t>
            </w:r>
            <w:r w:rsidRPr="001C6F1D">
              <w:rPr>
                <w:rFonts w:ascii="Times New Roman" w:eastAsia="Courier New" w:hAnsi="Times New Roman"/>
                <w:color w:val="000000"/>
                <w:sz w:val="24"/>
                <w:lang w:val="tt-RU"/>
              </w:rPr>
              <w:t>.</w:t>
            </w:r>
          </w:p>
        </w:tc>
      </w:tr>
      <w:tr w:rsidR="001C6F1D" w:rsidRPr="003E3A43" w:rsidTr="001C6F1D">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13</w:t>
            </w:r>
          </w:p>
        </w:tc>
        <w:tc>
          <w:tcPr>
            <w:tcW w:w="18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Күренекле әздипләребез</w:t>
            </w:r>
          </w:p>
        </w:tc>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rPr>
                <w:lang w:val="tt-RU" w:eastAsia="ja-JP"/>
              </w:rPr>
            </w:pPr>
            <w:r w:rsidRPr="001C6F1D">
              <w:rPr>
                <w:lang w:val="tt-RU" w:eastAsia="ja-JP"/>
              </w:rPr>
              <w:t>6</w:t>
            </w:r>
          </w:p>
        </w:tc>
        <w:tc>
          <w:tcPr>
            <w:tcW w:w="12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F1D" w:rsidRPr="001C6F1D" w:rsidRDefault="001C6F1D">
            <w:pPr>
              <w:pStyle w:val="ad"/>
              <w:snapToGrid w:val="0"/>
              <w:ind w:left="0"/>
              <w:rPr>
                <w:rFonts w:ascii="Times New Roman" w:eastAsia="Courier New" w:hAnsi="Times New Roman"/>
                <w:color w:val="000000"/>
                <w:sz w:val="24"/>
                <w:lang w:val="tt-RU"/>
              </w:rPr>
            </w:pPr>
            <w:r w:rsidRPr="001C6F1D">
              <w:rPr>
                <w:rFonts w:ascii="Times New Roman" w:eastAsia="Courier New" w:hAnsi="Times New Roman"/>
                <w:color w:val="000000"/>
                <w:sz w:val="24"/>
                <w:lang w:val="tt-RU"/>
              </w:rPr>
              <w:t>Күренекле әдипләребез иҗаты – Г.Ибраһимов, М Җәлил, Г Тукай,М Гафури, як</w:t>
            </w:r>
            <w:r w:rsidR="00DC3E0C">
              <w:rPr>
                <w:rFonts w:ascii="Times New Roman" w:eastAsia="Courier New" w:hAnsi="Times New Roman"/>
                <w:color w:val="000000"/>
                <w:sz w:val="24"/>
                <w:lang w:val="tt-RU"/>
              </w:rPr>
              <w:t>таш язучылар Ямаш Игәнәй,Клара Б</w:t>
            </w:r>
            <w:r w:rsidRPr="001C6F1D">
              <w:rPr>
                <w:rFonts w:ascii="Times New Roman" w:eastAsia="Courier New" w:hAnsi="Times New Roman"/>
                <w:color w:val="000000"/>
                <w:sz w:val="24"/>
                <w:lang w:val="tt-RU"/>
              </w:rPr>
              <w:t>улатова  иҗатлары белән танышу</w:t>
            </w:r>
          </w:p>
        </w:tc>
      </w:tr>
    </w:tbl>
    <w:p w:rsidR="001C6F1D" w:rsidRPr="001C6F1D" w:rsidRDefault="001C6F1D" w:rsidP="001C6F1D">
      <w:pPr>
        <w:shd w:val="clear" w:color="auto" w:fill="FFFFFF"/>
        <w:tabs>
          <w:tab w:val="left" w:pos="8820"/>
        </w:tabs>
        <w:spacing w:before="134"/>
        <w:rPr>
          <w:b/>
          <w:bCs/>
          <w:noProof/>
          <w:color w:val="000000"/>
          <w:spacing w:val="3"/>
          <w:lang w:val="tt-RU"/>
        </w:rPr>
      </w:pPr>
    </w:p>
    <w:p w:rsidR="001C6F1D" w:rsidRPr="001C6F1D" w:rsidRDefault="001C6F1D" w:rsidP="001C6F1D">
      <w:pPr>
        <w:shd w:val="clear" w:color="auto" w:fill="FFFFFF"/>
        <w:tabs>
          <w:tab w:val="left" w:pos="8820"/>
        </w:tabs>
        <w:spacing w:before="134"/>
        <w:rPr>
          <w:b/>
          <w:bCs/>
          <w:noProof/>
          <w:color w:val="000000"/>
          <w:spacing w:val="3"/>
          <w:lang w:val="tt-RU"/>
        </w:rPr>
      </w:pPr>
    </w:p>
    <w:p w:rsidR="001C6F1D" w:rsidRPr="001C6F1D" w:rsidRDefault="001C6F1D" w:rsidP="001C6F1D">
      <w:pPr>
        <w:rPr>
          <w:rFonts w:eastAsiaTheme="minorEastAsia"/>
          <w:b/>
          <w:kern w:val="2"/>
          <w:lang w:val="tt-RU" w:eastAsia="ja-JP"/>
        </w:rPr>
      </w:pPr>
    </w:p>
    <w:p w:rsidR="001C6F1D" w:rsidRPr="001C6F1D" w:rsidRDefault="001C6F1D" w:rsidP="001C6F1D">
      <w:pPr>
        <w:rPr>
          <w:rFonts w:eastAsiaTheme="minorEastAsia"/>
          <w:b/>
          <w:kern w:val="2"/>
          <w:lang w:val="tt-RU" w:eastAsia="ja-JP"/>
        </w:rPr>
      </w:pPr>
    </w:p>
    <w:p w:rsidR="001C6F1D" w:rsidRPr="001C6F1D" w:rsidRDefault="001C6F1D" w:rsidP="001C6F1D">
      <w:pPr>
        <w:rPr>
          <w:rFonts w:eastAsiaTheme="minorEastAsia"/>
          <w:b/>
          <w:kern w:val="2"/>
          <w:lang w:val="tt-RU" w:eastAsia="ja-JP"/>
        </w:rPr>
      </w:pPr>
    </w:p>
    <w:p w:rsidR="001C6F1D" w:rsidRPr="001C6F1D" w:rsidRDefault="001C6F1D" w:rsidP="001C6F1D">
      <w:pPr>
        <w:rPr>
          <w:rFonts w:eastAsiaTheme="minorEastAsia"/>
          <w:b/>
          <w:lang w:val="tt-RU" w:eastAsia="ja-JP"/>
        </w:rPr>
      </w:pPr>
    </w:p>
    <w:p w:rsidR="00D507F6" w:rsidRDefault="00D507F6" w:rsidP="00D507F6">
      <w:pPr>
        <w:jc w:val="both"/>
        <w:rPr>
          <w:lang w:val="tt-RU"/>
        </w:rPr>
      </w:pPr>
    </w:p>
    <w:p w:rsidR="00D507F6" w:rsidRDefault="00D507F6" w:rsidP="00D507F6">
      <w:pPr>
        <w:jc w:val="center"/>
        <w:rPr>
          <w:lang w:val="tt-RU"/>
        </w:rPr>
      </w:pPr>
      <w:r>
        <w:rPr>
          <w:b/>
          <w:color w:val="000000" w:themeColor="text1"/>
        </w:rPr>
        <w:t>Тематическое планирование с учетом рабочей программы воспитания</w:t>
      </w:r>
    </w:p>
    <w:p w:rsidR="00D507F6" w:rsidRDefault="00D507F6" w:rsidP="00D507F6">
      <w:pPr>
        <w:jc w:val="both"/>
        <w:rPr>
          <w:b/>
          <w:lang w:val="tt-RU"/>
        </w:rPr>
      </w:pPr>
    </w:p>
    <w:tbl>
      <w:tblPr>
        <w:tblStyle w:val="af0"/>
        <w:tblW w:w="0" w:type="auto"/>
        <w:tblLook w:val="04A0"/>
      </w:tblPr>
      <w:tblGrid>
        <w:gridCol w:w="909"/>
        <w:gridCol w:w="5199"/>
        <w:gridCol w:w="7140"/>
        <w:gridCol w:w="1538"/>
      </w:tblGrid>
      <w:tr w:rsidR="00D507F6" w:rsidTr="00D507F6">
        <w:tc>
          <w:tcPr>
            <w:tcW w:w="955" w:type="dxa"/>
            <w:tcBorders>
              <w:top w:val="single" w:sz="4" w:space="0" w:color="auto"/>
              <w:left w:val="single" w:sz="4" w:space="0" w:color="auto"/>
              <w:bottom w:val="single" w:sz="4" w:space="0" w:color="auto"/>
              <w:right w:val="single" w:sz="4" w:space="0" w:color="auto"/>
            </w:tcBorders>
            <w:hideMark/>
          </w:tcPr>
          <w:p w:rsidR="00D507F6" w:rsidRDefault="00D507F6">
            <w:pPr>
              <w:rPr>
                <w:color w:val="000000" w:themeColor="text1"/>
                <w:sz w:val="24"/>
                <w:szCs w:val="24"/>
                <w:lang w:eastAsia="en-US"/>
              </w:rPr>
            </w:pPr>
            <w:r>
              <w:rPr>
                <w:color w:val="000000" w:themeColor="text1"/>
                <w:sz w:val="24"/>
                <w:szCs w:val="24"/>
                <w:lang w:eastAsia="en-US"/>
              </w:rPr>
              <w:t>№</w:t>
            </w:r>
          </w:p>
        </w:tc>
        <w:tc>
          <w:tcPr>
            <w:tcW w:w="5532" w:type="dxa"/>
            <w:tcBorders>
              <w:top w:val="single" w:sz="4" w:space="0" w:color="auto"/>
              <w:left w:val="single" w:sz="4" w:space="0" w:color="auto"/>
              <w:bottom w:val="single" w:sz="4" w:space="0" w:color="auto"/>
              <w:right w:val="single" w:sz="4" w:space="0" w:color="auto"/>
            </w:tcBorders>
            <w:hideMark/>
          </w:tcPr>
          <w:p w:rsidR="00D507F6" w:rsidRDefault="00D507F6">
            <w:pPr>
              <w:rPr>
                <w:color w:val="000000" w:themeColor="text1"/>
                <w:sz w:val="24"/>
                <w:szCs w:val="24"/>
                <w:lang w:eastAsia="en-US"/>
              </w:rPr>
            </w:pPr>
            <w:r>
              <w:rPr>
                <w:color w:val="000000" w:themeColor="text1"/>
                <w:sz w:val="24"/>
                <w:szCs w:val="24"/>
                <w:lang w:eastAsia="en-US"/>
              </w:rPr>
              <w:t>Название раздела, темы</w:t>
            </w:r>
          </w:p>
        </w:tc>
        <w:tc>
          <w:tcPr>
            <w:tcW w:w="7513" w:type="dxa"/>
            <w:tcBorders>
              <w:top w:val="single" w:sz="4" w:space="0" w:color="auto"/>
              <w:left w:val="single" w:sz="4" w:space="0" w:color="auto"/>
              <w:bottom w:val="single" w:sz="4" w:space="0" w:color="auto"/>
              <w:right w:val="single" w:sz="4" w:space="0" w:color="auto"/>
            </w:tcBorders>
            <w:hideMark/>
          </w:tcPr>
          <w:p w:rsidR="00D507F6" w:rsidRDefault="00D507F6">
            <w:pPr>
              <w:jc w:val="center"/>
              <w:rPr>
                <w:color w:val="000000" w:themeColor="text1"/>
                <w:sz w:val="24"/>
                <w:szCs w:val="24"/>
                <w:lang w:eastAsia="en-US"/>
              </w:rPr>
            </w:pPr>
            <w:r>
              <w:rPr>
                <w:color w:val="000000" w:themeColor="text1"/>
                <w:sz w:val="24"/>
                <w:szCs w:val="24"/>
                <w:lang w:eastAsia="en-US"/>
              </w:rPr>
              <w:t>Модуль воспитательной программы «Школьный курс»</w:t>
            </w:r>
          </w:p>
        </w:tc>
        <w:tc>
          <w:tcPr>
            <w:tcW w:w="1614" w:type="dxa"/>
            <w:tcBorders>
              <w:top w:val="single" w:sz="4" w:space="0" w:color="auto"/>
              <w:left w:val="single" w:sz="4" w:space="0" w:color="auto"/>
              <w:bottom w:val="single" w:sz="4" w:space="0" w:color="auto"/>
              <w:right w:val="single" w:sz="4" w:space="0" w:color="auto"/>
            </w:tcBorders>
            <w:hideMark/>
          </w:tcPr>
          <w:p w:rsidR="00D507F6" w:rsidRDefault="00D507F6">
            <w:pPr>
              <w:rPr>
                <w:color w:val="000000" w:themeColor="text1"/>
                <w:sz w:val="24"/>
                <w:szCs w:val="24"/>
                <w:lang w:eastAsia="en-US"/>
              </w:rPr>
            </w:pPr>
            <w:r>
              <w:rPr>
                <w:color w:val="000000" w:themeColor="text1"/>
                <w:sz w:val="24"/>
                <w:szCs w:val="24"/>
                <w:lang w:eastAsia="en-US"/>
              </w:rPr>
              <w:t>Кол</w:t>
            </w:r>
            <w:proofErr w:type="gramStart"/>
            <w:r>
              <w:rPr>
                <w:color w:val="000000" w:themeColor="text1"/>
                <w:sz w:val="24"/>
                <w:szCs w:val="24"/>
                <w:lang w:eastAsia="en-US"/>
              </w:rPr>
              <w:t>.</w:t>
            </w:r>
            <w:proofErr w:type="gramEnd"/>
            <w:r>
              <w:rPr>
                <w:color w:val="000000" w:themeColor="text1"/>
                <w:sz w:val="24"/>
                <w:szCs w:val="24"/>
                <w:lang w:eastAsia="en-US"/>
              </w:rPr>
              <w:t xml:space="preserve"> </w:t>
            </w:r>
            <w:proofErr w:type="gramStart"/>
            <w:r>
              <w:rPr>
                <w:color w:val="000000" w:themeColor="text1"/>
                <w:sz w:val="24"/>
                <w:szCs w:val="24"/>
                <w:lang w:eastAsia="en-US"/>
              </w:rPr>
              <w:t>ч</w:t>
            </w:r>
            <w:proofErr w:type="gramEnd"/>
            <w:r>
              <w:rPr>
                <w:color w:val="000000" w:themeColor="text1"/>
                <w:sz w:val="24"/>
                <w:szCs w:val="24"/>
                <w:lang w:eastAsia="en-US"/>
              </w:rPr>
              <w:t>асов</w:t>
            </w:r>
          </w:p>
        </w:tc>
      </w:tr>
      <w:tr w:rsidR="00D507F6" w:rsidTr="00D507F6">
        <w:tc>
          <w:tcPr>
            <w:tcW w:w="955" w:type="dxa"/>
            <w:tcBorders>
              <w:top w:val="single" w:sz="4" w:space="0" w:color="auto"/>
              <w:left w:val="single" w:sz="4" w:space="0" w:color="auto"/>
              <w:bottom w:val="single" w:sz="4" w:space="0" w:color="auto"/>
              <w:right w:val="single" w:sz="4" w:space="0" w:color="auto"/>
            </w:tcBorders>
          </w:tcPr>
          <w:p w:rsidR="00D507F6" w:rsidRDefault="00D507F6">
            <w:pPr>
              <w:jc w:val="both"/>
              <w:rPr>
                <w:sz w:val="24"/>
                <w:szCs w:val="24"/>
                <w:lang w:val="tt-RU" w:eastAsia="en-US"/>
              </w:rPr>
            </w:pPr>
            <w:r>
              <w:rPr>
                <w:sz w:val="24"/>
                <w:szCs w:val="24"/>
                <w:lang w:val="tt-RU" w:eastAsia="en-US"/>
              </w:rPr>
              <w:t>1</w:t>
            </w:r>
          </w:p>
        </w:tc>
        <w:tc>
          <w:tcPr>
            <w:tcW w:w="5532" w:type="dxa"/>
            <w:tcBorders>
              <w:top w:val="single" w:sz="4" w:space="0" w:color="auto"/>
              <w:left w:val="single" w:sz="4" w:space="0" w:color="auto"/>
              <w:bottom w:val="single" w:sz="4" w:space="0" w:color="auto"/>
              <w:right w:val="single" w:sz="4" w:space="0" w:color="auto"/>
            </w:tcBorders>
          </w:tcPr>
          <w:p w:rsidR="00D507F6" w:rsidRDefault="00D507F6" w:rsidP="00D507F6">
            <w:pPr>
              <w:jc w:val="both"/>
              <w:rPr>
                <w:sz w:val="24"/>
                <w:szCs w:val="24"/>
                <w:lang w:val="tt-RU" w:eastAsia="en-US"/>
              </w:rPr>
            </w:pPr>
            <w:r w:rsidRPr="001C6F1D">
              <w:rPr>
                <w:lang w:val="tt-RU" w:eastAsia="ja-JP"/>
              </w:rPr>
              <w:t>1 сентябр</w:t>
            </w:r>
            <w:proofErr w:type="spellStart"/>
            <w:r w:rsidRPr="001C6F1D">
              <w:rPr>
                <w:lang w:eastAsia="ja-JP"/>
              </w:rPr>
              <w:t>ь</w:t>
            </w:r>
            <w:proofErr w:type="spellEnd"/>
            <w:r w:rsidRPr="001C6F1D">
              <w:rPr>
                <w:lang w:val="tt-RU" w:eastAsia="ja-JP"/>
              </w:rPr>
              <w:t>-Белем бәйрәме</w:t>
            </w:r>
          </w:p>
        </w:tc>
        <w:tc>
          <w:tcPr>
            <w:tcW w:w="7513" w:type="dxa"/>
            <w:tcBorders>
              <w:top w:val="single" w:sz="4" w:space="0" w:color="auto"/>
              <w:left w:val="single" w:sz="4" w:space="0" w:color="auto"/>
              <w:bottom w:val="single" w:sz="4" w:space="0" w:color="auto"/>
              <w:right w:val="single" w:sz="4" w:space="0" w:color="auto"/>
            </w:tcBorders>
          </w:tcPr>
          <w:p w:rsidR="00D507F6" w:rsidRDefault="00D507F6">
            <w:pPr>
              <w:jc w:val="both"/>
              <w:rPr>
                <w:sz w:val="24"/>
                <w:szCs w:val="24"/>
                <w:lang w:val="tt-RU" w:eastAsia="en-US"/>
              </w:rPr>
            </w:pPr>
            <w:r>
              <w:rPr>
                <w:sz w:val="24"/>
                <w:szCs w:val="24"/>
                <w:lang w:val="tt-RU" w:eastAsia="en-US"/>
              </w:rPr>
              <w:t>Конкурс,бәйгеләрдә катнашу</w:t>
            </w:r>
          </w:p>
          <w:p w:rsidR="00D507F6" w:rsidRDefault="00D507F6">
            <w:pPr>
              <w:jc w:val="both"/>
              <w:rPr>
                <w:sz w:val="24"/>
                <w:szCs w:val="24"/>
                <w:lang w:val="tt-RU" w:eastAsia="en-US"/>
              </w:rPr>
            </w:pPr>
          </w:p>
        </w:tc>
        <w:tc>
          <w:tcPr>
            <w:tcW w:w="1614" w:type="dxa"/>
            <w:tcBorders>
              <w:top w:val="single" w:sz="4" w:space="0" w:color="auto"/>
              <w:left w:val="single" w:sz="4" w:space="0" w:color="auto"/>
              <w:bottom w:val="single" w:sz="4" w:space="0" w:color="auto"/>
              <w:right w:val="single" w:sz="4" w:space="0" w:color="auto"/>
            </w:tcBorders>
            <w:hideMark/>
          </w:tcPr>
          <w:p w:rsidR="00D507F6" w:rsidRDefault="00D507F6">
            <w:pPr>
              <w:jc w:val="both"/>
              <w:rPr>
                <w:sz w:val="24"/>
                <w:szCs w:val="24"/>
                <w:lang w:val="tt-RU" w:eastAsia="en-US"/>
              </w:rPr>
            </w:pPr>
            <w:r>
              <w:rPr>
                <w:sz w:val="24"/>
                <w:szCs w:val="24"/>
                <w:lang w:val="tt-RU" w:eastAsia="en-US"/>
              </w:rPr>
              <w:t>4</w:t>
            </w:r>
          </w:p>
        </w:tc>
      </w:tr>
      <w:tr w:rsidR="00D507F6" w:rsidTr="00D507F6">
        <w:tc>
          <w:tcPr>
            <w:tcW w:w="955" w:type="dxa"/>
            <w:tcBorders>
              <w:top w:val="single" w:sz="4" w:space="0" w:color="auto"/>
              <w:left w:val="single" w:sz="4" w:space="0" w:color="auto"/>
              <w:bottom w:val="single" w:sz="4" w:space="0" w:color="auto"/>
              <w:right w:val="single" w:sz="4" w:space="0" w:color="auto"/>
            </w:tcBorders>
          </w:tcPr>
          <w:p w:rsidR="00D507F6" w:rsidRDefault="00D507F6">
            <w:pPr>
              <w:jc w:val="both"/>
              <w:rPr>
                <w:sz w:val="24"/>
                <w:szCs w:val="24"/>
                <w:lang w:val="tt-RU" w:eastAsia="en-US"/>
              </w:rPr>
            </w:pPr>
            <w:r>
              <w:rPr>
                <w:sz w:val="24"/>
                <w:szCs w:val="24"/>
                <w:lang w:val="tt-RU" w:eastAsia="en-US"/>
              </w:rPr>
              <w:t>2</w:t>
            </w:r>
          </w:p>
        </w:tc>
        <w:tc>
          <w:tcPr>
            <w:tcW w:w="5532" w:type="dxa"/>
            <w:tcBorders>
              <w:top w:val="single" w:sz="4" w:space="0" w:color="auto"/>
              <w:left w:val="single" w:sz="4" w:space="0" w:color="auto"/>
              <w:bottom w:val="single" w:sz="4" w:space="0" w:color="auto"/>
              <w:right w:val="single" w:sz="4" w:space="0" w:color="auto"/>
            </w:tcBorders>
            <w:hideMark/>
          </w:tcPr>
          <w:p w:rsidR="00D507F6" w:rsidRDefault="00D507F6">
            <w:pPr>
              <w:jc w:val="both"/>
              <w:rPr>
                <w:sz w:val="24"/>
                <w:szCs w:val="24"/>
                <w:lang w:val="tt-RU" w:eastAsia="en-US"/>
              </w:rPr>
            </w:pPr>
            <w:r w:rsidRPr="001C6F1D">
              <w:rPr>
                <w:lang w:val="tt-RU" w:eastAsia="ja-JP"/>
              </w:rPr>
              <w:t>Туган илем, туган телем-иң кадерлем сез минем</w:t>
            </w:r>
          </w:p>
        </w:tc>
        <w:tc>
          <w:tcPr>
            <w:tcW w:w="7513" w:type="dxa"/>
            <w:tcBorders>
              <w:top w:val="single" w:sz="4" w:space="0" w:color="auto"/>
              <w:left w:val="single" w:sz="4" w:space="0" w:color="auto"/>
              <w:bottom w:val="single" w:sz="4" w:space="0" w:color="auto"/>
              <w:right w:val="single" w:sz="4" w:space="0" w:color="auto"/>
            </w:tcBorders>
            <w:hideMark/>
          </w:tcPr>
          <w:p w:rsidR="00D507F6" w:rsidRDefault="00D507F6">
            <w:pPr>
              <w:jc w:val="both"/>
              <w:rPr>
                <w:sz w:val="24"/>
                <w:szCs w:val="24"/>
                <w:lang w:val="tt-RU" w:eastAsia="en-US"/>
              </w:rPr>
            </w:pPr>
            <w:r>
              <w:rPr>
                <w:sz w:val="24"/>
                <w:szCs w:val="24"/>
                <w:lang w:val="tt-RU" w:eastAsia="en-US"/>
              </w:rPr>
              <w:t>Халыкара мәктәп  китапханәләре көне</w:t>
            </w:r>
          </w:p>
          <w:p w:rsidR="00D507F6" w:rsidRDefault="00D507F6">
            <w:pPr>
              <w:jc w:val="both"/>
              <w:rPr>
                <w:sz w:val="24"/>
                <w:szCs w:val="24"/>
                <w:lang w:val="tt-RU" w:eastAsia="en-US"/>
              </w:rPr>
            </w:pPr>
            <w:r>
              <w:rPr>
                <w:sz w:val="24"/>
                <w:szCs w:val="24"/>
                <w:lang w:val="tt-RU" w:eastAsia="en-US"/>
              </w:rPr>
              <w:t>Халыкара грамоталылыкны тарату көне</w:t>
            </w:r>
          </w:p>
        </w:tc>
        <w:tc>
          <w:tcPr>
            <w:tcW w:w="1614" w:type="dxa"/>
            <w:tcBorders>
              <w:top w:val="single" w:sz="4" w:space="0" w:color="auto"/>
              <w:left w:val="single" w:sz="4" w:space="0" w:color="auto"/>
              <w:bottom w:val="single" w:sz="4" w:space="0" w:color="auto"/>
              <w:right w:val="single" w:sz="4" w:space="0" w:color="auto"/>
            </w:tcBorders>
            <w:hideMark/>
          </w:tcPr>
          <w:p w:rsidR="00D507F6" w:rsidRDefault="00D507F6">
            <w:pPr>
              <w:jc w:val="both"/>
              <w:rPr>
                <w:sz w:val="24"/>
                <w:szCs w:val="24"/>
                <w:lang w:val="tt-RU" w:eastAsia="en-US"/>
              </w:rPr>
            </w:pPr>
            <w:r>
              <w:rPr>
                <w:sz w:val="24"/>
                <w:szCs w:val="24"/>
                <w:lang w:val="tt-RU" w:eastAsia="en-US"/>
              </w:rPr>
              <w:t>4</w:t>
            </w:r>
          </w:p>
        </w:tc>
      </w:tr>
      <w:tr w:rsidR="00D507F6" w:rsidTr="00D507F6">
        <w:tc>
          <w:tcPr>
            <w:tcW w:w="955" w:type="dxa"/>
            <w:tcBorders>
              <w:top w:val="single" w:sz="4" w:space="0" w:color="auto"/>
              <w:left w:val="single" w:sz="4" w:space="0" w:color="auto"/>
              <w:bottom w:val="single" w:sz="4" w:space="0" w:color="auto"/>
              <w:right w:val="single" w:sz="4" w:space="0" w:color="auto"/>
            </w:tcBorders>
          </w:tcPr>
          <w:p w:rsidR="00D507F6" w:rsidRDefault="00D507F6">
            <w:pPr>
              <w:jc w:val="both"/>
              <w:rPr>
                <w:sz w:val="24"/>
                <w:szCs w:val="24"/>
                <w:lang w:val="tt-RU" w:eastAsia="en-US"/>
              </w:rPr>
            </w:pPr>
            <w:r>
              <w:rPr>
                <w:sz w:val="24"/>
                <w:szCs w:val="24"/>
                <w:lang w:val="tt-RU" w:eastAsia="en-US"/>
              </w:rPr>
              <w:t>3</w:t>
            </w:r>
          </w:p>
        </w:tc>
        <w:tc>
          <w:tcPr>
            <w:tcW w:w="5532" w:type="dxa"/>
            <w:tcBorders>
              <w:top w:val="single" w:sz="4" w:space="0" w:color="auto"/>
              <w:left w:val="single" w:sz="4" w:space="0" w:color="auto"/>
              <w:bottom w:val="single" w:sz="4" w:space="0" w:color="auto"/>
              <w:right w:val="single" w:sz="4" w:space="0" w:color="auto"/>
            </w:tcBorders>
            <w:hideMark/>
          </w:tcPr>
          <w:p w:rsidR="00D507F6" w:rsidRDefault="00D507F6">
            <w:pPr>
              <w:jc w:val="both"/>
              <w:rPr>
                <w:sz w:val="24"/>
                <w:szCs w:val="24"/>
                <w:lang w:val="tt-RU" w:eastAsia="en-US"/>
              </w:rPr>
            </w:pPr>
            <w:r w:rsidRPr="001C6F1D">
              <w:rPr>
                <w:lang w:val="tt-RU" w:eastAsia="ja-JP"/>
              </w:rPr>
              <w:t>Кырлар буйлап уңган көз йөри</w:t>
            </w:r>
          </w:p>
        </w:tc>
        <w:tc>
          <w:tcPr>
            <w:tcW w:w="7513" w:type="dxa"/>
            <w:tcBorders>
              <w:top w:val="single" w:sz="4" w:space="0" w:color="auto"/>
              <w:left w:val="single" w:sz="4" w:space="0" w:color="auto"/>
              <w:bottom w:val="single" w:sz="4" w:space="0" w:color="auto"/>
              <w:right w:val="single" w:sz="4" w:space="0" w:color="auto"/>
            </w:tcBorders>
            <w:hideMark/>
          </w:tcPr>
          <w:p w:rsidR="00D507F6" w:rsidRDefault="00D507F6">
            <w:pPr>
              <w:jc w:val="both"/>
              <w:rPr>
                <w:sz w:val="24"/>
                <w:szCs w:val="24"/>
                <w:lang w:val="tt-RU" w:eastAsia="en-US"/>
              </w:rPr>
            </w:pPr>
            <w:r>
              <w:rPr>
                <w:sz w:val="24"/>
                <w:szCs w:val="24"/>
                <w:lang w:val="tt-RU" w:eastAsia="en-US"/>
              </w:rPr>
              <w:t xml:space="preserve">Халыклар бердәмлеге көне </w:t>
            </w:r>
          </w:p>
          <w:p w:rsidR="00D507F6" w:rsidRDefault="00D507F6">
            <w:pPr>
              <w:jc w:val="both"/>
              <w:rPr>
                <w:sz w:val="24"/>
                <w:szCs w:val="24"/>
                <w:lang w:val="tt-RU" w:eastAsia="en-US"/>
              </w:rPr>
            </w:pPr>
            <w:r>
              <w:rPr>
                <w:sz w:val="24"/>
                <w:szCs w:val="24"/>
                <w:lang w:val="tt-RU" w:eastAsia="en-US"/>
              </w:rPr>
              <w:t>Ә.Габиди иҗатында табигать темасы</w:t>
            </w:r>
          </w:p>
          <w:p w:rsidR="00D507F6" w:rsidRDefault="00D507F6">
            <w:pPr>
              <w:jc w:val="both"/>
              <w:rPr>
                <w:sz w:val="24"/>
                <w:szCs w:val="24"/>
                <w:lang w:val="tt-RU" w:eastAsia="en-US"/>
              </w:rPr>
            </w:pPr>
            <w:r>
              <w:rPr>
                <w:sz w:val="24"/>
                <w:szCs w:val="24"/>
                <w:lang w:val="tt-RU" w:eastAsia="en-US"/>
              </w:rPr>
              <w:t xml:space="preserve">Д.Гарифуллин иҗатында туган як </w:t>
            </w:r>
          </w:p>
          <w:p w:rsidR="00D507F6" w:rsidRDefault="00D507F6">
            <w:pPr>
              <w:jc w:val="both"/>
              <w:rPr>
                <w:sz w:val="24"/>
                <w:szCs w:val="24"/>
                <w:lang w:val="tt-RU" w:eastAsia="en-US"/>
              </w:rPr>
            </w:pPr>
            <w:r>
              <w:rPr>
                <w:sz w:val="24"/>
                <w:szCs w:val="24"/>
                <w:lang w:val="tt-RU" w:eastAsia="en-US"/>
              </w:rPr>
              <w:t>В.Хайруллина иҗатында туган як</w:t>
            </w:r>
          </w:p>
        </w:tc>
        <w:tc>
          <w:tcPr>
            <w:tcW w:w="1614" w:type="dxa"/>
            <w:tcBorders>
              <w:top w:val="single" w:sz="4" w:space="0" w:color="auto"/>
              <w:left w:val="single" w:sz="4" w:space="0" w:color="auto"/>
              <w:bottom w:val="single" w:sz="4" w:space="0" w:color="auto"/>
              <w:right w:val="single" w:sz="4" w:space="0" w:color="auto"/>
            </w:tcBorders>
            <w:hideMark/>
          </w:tcPr>
          <w:p w:rsidR="00D507F6" w:rsidRDefault="00D507F6">
            <w:pPr>
              <w:jc w:val="both"/>
              <w:rPr>
                <w:sz w:val="24"/>
                <w:szCs w:val="24"/>
                <w:lang w:val="tt-RU" w:eastAsia="en-US"/>
              </w:rPr>
            </w:pPr>
            <w:r>
              <w:rPr>
                <w:sz w:val="24"/>
                <w:szCs w:val="24"/>
                <w:lang w:val="tt-RU" w:eastAsia="en-US"/>
              </w:rPr>
              <w:t>4</w:t>
            </w:r>
          </w:p>
        </w:tc>
      </w:tr>
      <w:tr w:rsidR="00D507F6" w:rsidTr="00D507F6">
        <w:tc>
          <w:tcPr>
            <w:tcW w:w="955" w:type="dxa"/>
            <w:tcBorders>
              <w:top w:val="single" w:sz="4" w:space="0" w:color="auto"/>
              <w:left w:val="single" w:sz="4" w:space="0" w:color="auto"/>
              <w:bottom w:val="single" w:sz="4" w:space="0" w:color="auto"/>
              <w:right w:val="single" w:sz="4" w:space="0" w:color="auto"/>
            </w:tcBorders>
          </w:tcPr>
          <w:p w:rsidR="00D507F6" w:rsidRDefault="00D507F6">
            <w:pPr>
              <w:jc w:val="both"/>
              <w:rPr>
                <w:sz w:val="24"/>
                <w:szCs w:val="24"/>
                <w:lang w:val="tt-RU" w:eastAsia="en-US"/>
              </w:rPr>
            </w:pPr>
            <w:r>
              <w:rPr>
                <w:sz w:val="24"/>
                <w:szCs w:val="24"/>
                <w:lang w:val="tt-RU" w:eastAsia="en-US"/>
              </w:rPr>
              <w:t>4</w:t>
            </w:r>
          </w:p>
        </w:tc>
        <w:tc>
          <w:tcPr>
            <w:tcW w:w="5532" w:type="dxa"/>
            <w:tcBorders>
              <w:top w:val="single" w:sz="4" w:space="0" w:color="auto"/>
              <w:left w:val="single" w:sz="4" w:space="0" w:color="auto"/>
              <w:bottom w:val="single" w:sz="4" w:space="0" w:color="auto"/>
              <w:right w:val="single" w:sz="4" w:space="0" w:color="auto"/>
            </w:tcBorders>
            <w:hideMark/>
          </w:tcPr>
          <w:p w:rsidR="00D507F6" w:rsidRDefault="00D507F6">
            <w:pPr>
              <w:jc w:val="both"/>
              <w:rPr>
                <w:sz w:val="24"/>
                <w:szCs w:val="24"/>
                <w:lang w:val="tt-RU" w:eastAsia="en-US"/>
              </w:rPr>
            </w:pPr>
            <w:r>
              <w:rPr>
                <w:sz w:val="24"/>
                <w:szCs w:val="24"/>
                <w:lang w:val="tt-RU" w:eastAsia="en-US"/>
              </w:rPr>
              <w:t>.</w:t>
            </w:r>
            <w:r w:rsidRPr="001C6F1D">
              <w:rPr>
                <w:lang w:val="tt-RU" w:eastAsia="ja-JP"/>
              </w:rPr>
              <w:t xml:space="preserve"> Гаиләмне яратам</w:t>
            </w:r>
          </w:p>
        </w:tc>
        <w:tc>
          <w:tcPr>
            <w:tcW w:w="7513" w:type="dxa"/>
            <w:tcBorders>
              <w:top w:val="single" w:sz="4" w:space="0" w:color="auto"/>
              <w:left w:val="single" w:sz="4" w:space="0" w:color="auto"/>
              <w:bottom w:val="single" w:sz="4" w:space="0" w:color="auto"/>
              <w:right w:val="single" w:sz="4" w:space="0" w:color="auto"/>
            </w:tcBorders>
            <w:hideMark/>
          </w:tcPr>
          <w:p w:rsidR="00D507F6" w:rsidRDefault="00D507F6">
            <w:pPr>
              <w:jc w:val="both"/>
              <w:rPr>
                <w:sz w:val="24"/>
                <w:szCs w:val="24"/>
                <w:lang w:val="tt-RU" w:eastAsia="en-US"/>
              </w:rPr>
            </w:pPr>
            <w:r>
              <w:rPr>
                <w:sz w:val="24"/>
                <w:szCs w:val="24"/>
                <w:lang w:val="tt-RU" w:eastAsia="en-US"/>
              </w:rPr>
              <w:t>Проект эшчәнлеге</w:t>
            </w:r>
          </w:p>
          <w:p w:rsidR="00D507F6" w:rsidRDefault="00DC3E0C">
            <w:pPr>
              <w:jc w:val="both"/>
              <w:rPr>
                <w:sz w:val="24"/>
                <w:szCs w:val="24"/>
                <w:lang w:val="tt-RU" w:eastAsia="en-US"/>
              </w:rPr>
            </w:pPr>
            <w:r>
              <w:rPr>
                <w:sz w:val="24"/>
                <w:szCs w:val="24"/>
                <w:lang w:val="tt-RU" w:eastAsia="en-US"/>
              </w:rPr>
              <w:t>Д.Гарифуллин иҗатында гаилә  темасы</w:t>
            </w:r>
          </w:p>
          <w:p w:rsidR="00D507F6" w:rsidRDefault="00DC3E0C">
            <w:pPr>
              <w:jc w:val="both"/>
              <w:rPr>
                <w:sz w:val="24"/>
                <w:szCs w:val="24"/>
                <w:lang w:val="tt-RU" w:eastAsia="en-US"/>
              </w:rPr>
            </w:pPr>
            <w:r>
              <w:rPr>
                <w:sz w:val="24"/>
                <w:szCs w:val="24"/>
                <w:lang w:val="tt-RU" w:eastAsia="en-US"/>
              </w:rPr>
              <w:t>В.Хайруллина иҗатында гаилә</w:t>
            </w:r>
          </w:p>
        </w:tc>
        <w:tc>
          <w:tcPr>
            <w:tcW w:w="1614" w:type="dxa"/>
            <w:tcBorders>
              <w:top w:val="single" w:sz="4" w:space="0" w:color="auto"/>
              <w:left w:val="single" w:sz="4" w:space="0" w:color="auto"/>
              <w:bottom w:val="single" w:sz="4" w:space="0" w:color="auto"/>
              <w:right w:val="single" w:sz="4" w:space="0" w:color="auto"/>
            </w:tcBorders>
            <w:hideMark/>
          </w:tcPr>
          <w:p w:rsidR="00D507F6" w:rsidRDefault="00D507F6">
            <w:pPr>
              <w:jc w:val="both"/>
              <w:rPr>
                <w:sz w:val="24"/>
                <w:szCs w:val="24"/>
                <w:lang w:val="tt-RU" w:eastAsia="en-US"/>
              </w:rPr>
            </w:pPr>
            <w:r>
              <w:rPr>
                <w:sz w:val="24"/>
                <w:szCs w:val="24"/>
                <w:lang w:val="tt-RU" w:eastAsia="en-US"/>
              </w:rPr>
              <w:t>5</w:t>
            </w:r>
          </w:p>
        </w:tc>
      </w:tr>
      <w:tr w:rsidR="00D507F6" w:rsidTr="00D507F6">
        <w:tc>
          <w:tcPr>
            <w:tcW w:w="955" w:type="dxa"/>
            <w:tcBorders>
              <w:top w:val="single" w:sz="4" w:space="0" w:color="auto"/>
              <w:left w:val="single" w:sz="4" w:space="0" w:color="auto"/>
              <w:bottom w:val="single" w:sz="4" w:space="0" w:color="auto"/>
              <w:right w:val="single" w:sz="4" w:space="0" w:color="auto"/>
            </w:tcBorders>
          </w:tcPr>
          <w:p w:rsidR="00D507F6" w:rsidRDefault="00D507F6">
            <w:pPr>
              <w:jc w:val="both"/>
              <w:rPr>
                <w:sz w:val="24"/>
                <w:szCs w:val="24"/>
                <w:lang w:val="tt-RU" w:eastAsia="en-US"/>
              </w:rPr>
            </w:pPr>
            <w:r>
              <w:rPr>
                <w:sz w:val="24"/>
                <w:szCs w:val="24"/>
                <w:lang w:val="tt-RU" w:eastAsia="en-US"/>
              </w:rPr>
              <w:t>5</w:t>
            </w:r>
          </w:p>
        </w:tc>
        <w:tc>
          <w:tcPr>
            <w:tcW w:w="5532" w:type="dxa"/>
            <w:tcBorders>
              <w:top w:val="single" w:sz="4" w:space="0" w:color="auto"/>
              <w:left w:val="single" w:sz="4" w:space="0" w:color="auto"/>
              <w:bottom w:val="single" w:sz="4" w:space="0" w:color="auto"/>
              <w:right w:val="single" w:sz="4" w:space="0" w:color="auto"/>
            </w:tcBorders>
            <w:hideMark/>
          </w:tcPr>
          <w:p w:rsidR="00D507F6" w:rsidRDefault="00D507F6">
            <w:pPr>
              <w:jc w:val="both"/>
              <w:rPr>
                <w:sz w:val="24"/>
                <w:szCs w:val="24"/>
                <w:lang w:val="tt-RU" w:eastAsia="en-US"/>
              </w:rPr>
            </w:pPr>
            <w:r w:rsidRPr="001C6F1D">
              <w:rPr>
                <w:lang w:val="tt-RU" w:eastAsia="ja-JP"/>
              </w:rPr>
              <w:t>Әдәп башы-матур гадәт</w:t>
            </w:r>
          </w:p>
        </w:tc>
        <w:tc>
          <w:tcPr>
            <w:tcW w:w="7513" w:type="dxa"/>
            <w:tcBorders>
              <w:top w:val="single" w:sz="4" w:space="0" w:color="auto"/>
              <w:left w:val="single" w:sz="4" w:space="0" w:color="auto"/>
              <w:bottom w:val="single" w:sz="4" w:space="0" w:color="auto"/>
              <w:right w:val="single" w:sz="4" w:space="0" w:color="auto"/>
            </w:tcBorders>
            <w:hideMark/>
          </w:tcPr>
          <w:p w:rsidR="00D507F6" w:rsidRDefault="00D507F6">
            <w:pPr>
              <w:jc w:val="both"/>
              <w:rPr>
                <w:sz w:val="24"/>
                <w:szCs w:val="24"/>
                <w:lang w:val="tt-RU" w:eastAsia="en-US"/>
              </w:rPr>
            </w:pPr>
            <w:proofErr w:type="spellStart"/>
            <w:r>
              <w:rPr>
                <w:sz w:val="24"/>
                <w:szCs w:val="24"/>
                <w:lang w:eastAsia="en-US"/>
              </w:rPr>
              <w:t>Россияд</w:t>
            </w:r>
            <w:proofErr w:type="spellEnd"/>
            <w:r>
              <w:rPr>
                <w:sz w:val="24"/>
                <w:szCs w:val="24"/>
                <w:lang w:val="tt-RU" w:eastAsia="en-US"/>
              </w:rPr>
              <w:t>ә фәннә</w:t>
            </w:r>
            <w:proofErr w:type="gramStart"/>
            <w:r>
              <w:rPr>
                <w:sz w:val="24"/>
                <w:szCs w:val="24"/>
                <w:lang w:val="tt-RU" w:eastAsia="en-US"/>
              </w:rPr>
              <w:t>р</w:t>
            </w:r>
            <w:proofErr w:type="gramEnd"/>
            <w:r>
              <w:rPr>
                <w:sz w:val="24"/>
                <w:szCs w:val="24"/>
                <w:lang w:val="tt-RU" w:eastAsia="en-US"/>
              </w:rPr>
              <w:t xml:space="preserve"> көне (8 феврал</w:t>
            </w:r>
            <w:proofErr w:type="spellStart"/>
            <w:r>
              <w:rPr>
                <w:sz w:val="24"/>
                <w:szCs w:val="24"/>
                <w:lang w:eastAsia="en-US"/>
              </w:rPr>
              <w:t>ь</w:t>
            </w:r>
            <w:proofErr w:type="spellEnd"/>
            <w:r>
              <w:rPr>
                <w:sz w:val="24"/>
                <w:szCs w:val="24"/>
                <w:lang w:eastAsia="en-US"/>
              </w:rPr>
              <w:t>)</w:t>
            </w:r>
          </w:p>
        </w:tc>
        <w:tc>
          <w:tcPr>
            <w:tcW w:w="1614" w:type="dxa"/>
            <w:tcBorders>
              <w:top w:val="single" w:sz="4" w:space="0" w:color="auto"/>
              <w:left w:val="single" w:sz="4" w:space="0" w:color="auto"/>
              <w:bottom w:val="single" w:sz="4" w:space="0" w:color="auto"/>
              <w:right w:val="single" w:sz="4" w:space="0" w:color="auto"/>
            </w:tcBorders>
            <w:hideMark/>
          </w:tcPr>
          <w:p w:rsidR="00D507F6" w:rsidRDefault="00D507F6">
            <w:pPr>
              <w:jc w:val="both"/>
              <w:rPr>
                <w:sz w:val="24"/>
                <w:szCs w:val="24"/>
                <w:lang w:val="tt-RU" w:eastAsia="en-US"/>
              </w:rPr>
            </w:pPr>
            <w:r>
              <w:rPr>
                <w:sz w:val="24"/>
                <w:szCs w:val="24"/>
                <w:lang w:val="tt-RU" w:eastAsia="en-US"/>
              </w:rPr>
              <w:t>10</w:t>
            </w:r>
          </w:p>
        </w:tc>
      </w:tr>
      <w:tr w:rsidR="00D507F6" w:rsidTr="00D507F6">
        <w:tc>
          <w:tcPr>
            <w:tcW w:w="955" w:type="dxa"/>
            <w:tcBorders>
              <w:top w:val="single" w:sz="4" w:space="0" w:color="auto"/>
              <w:left w:val="single" w:sz="4" w:space="0" w:color="auto"/>
              <w:bottom w:val="single" w:sz="4" w:space="0" w:color="auto"/>
              <w:right w:val="single" w:sz="4" w:space="0" w:color="auto"/>
            </w:tcBorders>
          </w:tcPr>
          <w:p w:rsidR="00D507F6" w:rsidRDefault="00D507F6">
            <w:pPr>
              <w:jc w:val="both"/>
              <w:rPr>
                <w:sz w:val="24"/>
                <w:szCs w:val="24"/>
                <w:lang w:val="tt-RU" w:eastAsia="en-US"/>
              </w:rPr>
            </w:pPr>
            <w:r>
              <w:rPr>
                <w:sz w:val="24"/>
                <w:szCs w:val="24"/>
                <w:lang w:val="tt-RU" w:eastAsia="en-US"/>
              </w:rPr>
              <w:t>6</w:t>
            </w:r>
          </w:p>
        </w:tc>
        <w:tc>
          <w:tcPr>
            <w:tcW w:w="5532" w:type="dxa"/>
            <w:tcBorders>
              <w:top w:val="single" w:sz="4" w:space="0" w:color="auto"/>
              <w:left w:val="single" w:sz="4" w:space="0" w:color="auto"/>
              <w:bottom w:val="single" w:sz="4" w:space="0" w:color="auto"/>
              <w:right w:val="single" w:sz="4" w:space="0" w:color="auto"/>
            </w:tcBorders>
            <w:hideMark/>
          </w:tcPr>
          <w:p w:rsidR="00D507F6" w:rsidRDefault="00D507F6">
            <w:pPr>
              <w:jc w:val="both"/>
              <w:rPr>
                <w:sz w:val="24"/>
                <w:szCs w:val="24"/>
                <w:lang w:val="tt-RU" w:eastAsia="en-US"/>
              </w:rPr>
            </w:pPr>
            <w:r>
              <w:rPr>
                <w:sz w:val="24"/>
                <w:szCs w:val="24"/>
                <w:lang w:val="tt-RU" w:eastAsia="en-US"/>
              </w:rPr>
              <w:t>.</w:t>
            </w:r>
            <w:r w:rsidRPr="001C6F1D">
              <w:rPr>
                <w:lang w:val="tt-RU" w:eastAsia="ja-JP"/>
              </w:rPr>
              <w:t xml:space="preserve"> Аксакал кыш</w:t>
            </w:r>
          </w:p>
        </w:tc>
        <w:tc>
          <w:tcPr>
            <w:tcW w:w="7513" w:type="dxa"/>
            <w:tcBorders>
              <w:top w:val="single" w:sz="4" w:space="0" w:color="auto"/>
              <w:left w:val="single" w:sz="4" w:space="0" w:color="auto"/>
              <w:bottom w:val="single" w:sz="4" w:space="0" w:color="auto"/>
              <w:right w:val="single" w:sz="4" w:space="0" w:color="auto"/>
            </w:tcBorders>
            <w:hideMark/>
          </w:tcPr>
          <w:p w:rsidR="00D507F6" w:rsidRDefault="00DC3E0C">
            <w:pPr>
              <w:jc w:val="both"/>
              <w:rPr>
                <w:sz w:val="24"/>
                <w:szCs w:val="24"/>
                <w:lang w:val="tt-RU" w:eastAsia="en-US"/>
              </w:rPr>
            </w:pPr>
            <w:r>
              <w:rPr>
                <w:sz w:val="24"/>
                <w:szCs w:val="24"/>
                <w:lang w:val="tt-RU" w:eastAsia="en-US"/>
              </w:rPr>
              <w:t>Яңа ел бәйрәме</w:t>
            </w:r>
          </w:p>
        </w:tc>
        <w:tc>
          <w:tcPr>
            <w:tcW w:w="1614" w:type="dxa"/>
            <w:tcBorders>
              <w:top w:val="single" w:sz="4" w:space="0" w:color="auto"/>
              <w:left w:val="single" w:sz="4" w:space="0" w:color="auto"/>
              <w:bottom w:val="single" w:sz="4" w:space="0" w:color="auto"/>
              <w:right w:val="single" w:sz="4" w:space="0" w:color="auto"/>
            </w:tcBorders>
            <w:hideMark/>
          </w:tcPr>
          <w:p w:rsidR="00D507F6" w:rsidRDefault="00D507F6">
            <w:pPr>
              <w:jc w:val="both"/>
              <w:rPr>
                <w:sz w:val="24"/>
                <w:szCs w:val="24"/>
                <w:lang w:val="tt-RU" w:eastAsia="en-US"/>
              </w:rPr>
            </w:pPr>
            <w:r>
              <w:rPr>
                <w:sz w:val="24"/>
                <w:szCs w:val="24"/>
                <w:lang w:val="tt-RU" w:eastAsia="en-US"/>
              </w:rPr>
              <w:t>4</w:t>
            </w:r>
          </w:p>
        </w:tc>
      </w:tr>
      <w:tr w:rsidR="00D507F6" w:rsidTr="00D507F6">
        <w:tc>
          <w:tcPr>
            <w:tcW w:w="955" w:type="dxa"/>
            <w:tcBorders>
              <w:top w:val="single" w:sz="4" w:space="0" w:color="auto"/>
              <w:left w:val="single" w:sz="4" w:space="0" w:color="auto"/>
              <w:bottom w:val="single" w:sz="4" w:space="0" w:color="auto"/>
              <w:right w:val="single" w:sz="4" w:space="0" w:color="auto"/>
            </w:tcBorders>
          </w:tcPr>
          <w:p w:rsidR="00D507F6" w:rsidRDefault="00D507F6">
            <w:pPr>
              <w:jc w:val="both"/>
              <w:rPr>
                <w:sz w:val="24"/>
                <w:szCs w:val="24"/>
                <w:lang w:val="tt-RU" w:eastAsia="en-US"/>
              </w:rPr>
            </w:pPr>
            <w:r>
              <w:rPr>
                <w:sz w:val="24"/>
                <w:szCs w:val="24"/>
                <w:lang w:val="tt-RU" w:eastAsia="en-US"/>
              </w:rPr>
              <w:t>7</w:t>
            </w:r>
          </w:p>
        </w:tc>
        <w:tc>
          <w:tcPr>
            <w:tcW w:w="5532" w:type="dxa"/>
            <w:tcBorders>
              <w:top w:val="single" w:sz="4" w:space="0" w:color="auto"/>
              <w:left w:val="single" w:sz="4" w:space="0" w:color="auto"/>
              <w:bottom w:val="single" w:sz="4" w:space="0" w:color="auto"/>
              <w:right w:val="single" w:sz="4" w:space="0" w:color="auto"/>
            </w:tcBorders>
            <w:hideMark/>
          </w:tcPr>
          <w:p w:rsidR="00D507F6" w:rsidRDefault="00D507F6">
            <w:pPr>
              <w:jc w:val="both"/>
              <w:rPr>
                <w:sz w:val="24"/>
                <w:szCs w:val="24"/>
                <w:lang w:val="tt-RU" w:eastAsia="en-US"/>
              </w:rPr>
            </w:pPr>
            <w:r w:rsidRPr="001C6F1D">
              <w:rPr>
                <w:lang w:val="tt-RU" w:eastAsia="ja-JP"/>
              </w:rPr>
              <w:t>Тирләп эшләсәң, тәмләп ашарсың</w:t>
            </w:r>
          </w:p>
        </w:tc>
        <w:tc>
          <w:tcPr>
            <w:tcW w:w="7513" w:type="dxa"/>
            <w:tcBorders>
              <w:top w:val="single" w:sz="4" w:space="0" w:color="auto"/>
              <w:left w:val="single" w:sz="4" w:space="0" w:color="auto"/>
              <w:bottom w:val="single" w:sz="4" w:space="0" w:color="auto"/>
              <w:right w:val="single" w:sz="4" w:space="0" w:color="auto"/>
            </w:tcBorders>
            <w:hideMark/>
          </w:tcPr>
          <w:p w:rsidR="00DC3E0C" w:rsidRDefault="00DC3E0C" w:rsidP="00DC3E0C">
            <w:pPr>
              <w:jc w:val="both"/>
              <w:rPr>
                <w:lang w:val="tt-RU" w:eastAsia="en-US"/>
              </w:rPr>
            </w:pPr>
            <w:r>
              <w:rPr>
                <w:lang w:val="tt-RU" w:eastAsia="en-US"/>
              </w:rPr>
              <w:t>Профессияләргә карата инша язу</w:t>
            </w:r>
          </w:p>
          <w:p w:rsidR="00D507F6" w:rsidRDefault="00DC3E0C" w:rsidP="00DC3E0C">
            <w:pPr>
              <w:jc w:val="both"/>
              <w:rPr>
                <w:sz w:val="24"/>
                <w:szCs w:val="24"/>
                <w:lang w:val="tt-RU" w:eastAsia="en-US"/>
              </w:rPr>
            </w:pPr>
            <w:r>
              <w:rPr>
                <w:lang w:val="tt-RU" w:eastAsia="en-US"/>
              </w:rPr>
              <w:t>Рәсем конкурсы</w:t>
            </w:r>
          </w:p>
        </w:tc>
        <w:tc>
          <w:tcPr>
            <w:tcW w:w="1614" w:type="dxa"/>
            <w:tcBorders>
              <w:top w:val="single" w:sz="4" w:space="0" w:color="auto"/>
              <w:left w:val="single" w:sz="4" w:space="0" w:color="auto"/>
              <w:bottom w:val="single" w:sz="4" w:space="0" w:color="auto"/>
              <w:right w:val="single" w:sz="4" w:space="0" w:color="auto"/>
            </w:tcBorders>
            <w:hideMark/>
          </w:tcPr>
          <w:p w:rsidR="00D507F6" w:rsidRDefault="00D507F6">
            <w:pPr>
              <w:jc w:val="both"/>
              <w:rPr>
                <w:sz w:val="24"/>
                <w:szCs w:val="24"/>
                <w:lang w:val="tt-RU" w:eastAsia="en-US"/>
              </w:rPr>
            </w:pPr>
            <w:r>
              <w:rPr>
                <w:sz w:val="24"/>
                <w:szCs w:val="24"/>
                <w:lang w:val="tt-RU" w:eastAsia="en-US"/>
              </w:rPr>
              <w:t>6</w:t>
            </w:r>
          </w:p>
        </w:tc>
      </w:tr>
      <w:tr w:rsidR="00D507F6" w:rsidTr="00D507F6">
        <w:tc>
          <w:tcPr>
            <w:tcW w:w="955" w:type="dxa"/>
            <w:tcBorders>
              <w:top w:val="single" w:sz="4" w:space="0" w:color="auto"/>
              <w:left w:val="single" w:sz="4" w:space="0" w:color="auto"/>
              <w:bottom w:val="single" w:sz="4" w:space="0" w:color="auto"/>
              <w:right w:val="single" w:sz="4" w:space="0" w:color="auto"/>
            </w:tcBorders>
          </w:tcPr>
          <w:p w:rsidR="00D507F6" w:rsidRDefault="00D507F6">
            <w:pPr>
              <w:jc w:val="both"/>
              <w:rPr>
                <w:sz w:val="24"/>
                <w:szCs w:val="24"/>
                <w:lang w:val="tt-RU" w:eastAsia="en-US"/>
              </w:rPr>
            </w:pPr>
            <w:r>
              <w:rPr>
                <w:sz w:val="24"/>
                <w:szCs w:val="24"/>
                <w:lang w:val="tt-RU" w:eastAsia="en-US"/>
              </w:rPr>
              <w:t>8</w:t>
            </w:r>
          </w:p>
        </w:tc>
        <w:tc>
          <w:tcPr>
            <w:tcW w:w="5532" w:type="dxa"/>
            <w:tcBorders>
              <w:top w:val="single" w:sz="4" w:space="0" w:color="auto"/>
              <w:left w:val="single" w:sz="4" w:space="0" w:color="auto"/>
              <w:bottom w:val="single" w:sz="4" w:space="0" w:color="auto"/>
              <w:right w:val="single" w:sz="4" w:space="0" w:color="auto"/>
            </w:tcBorders>
            <w:hideMark/>
          </w:tcPr>
          <w:p w:rsidR="00D507F6" w:rsidRDefault="00D507F6">
            <w:pPr>
              <w:jc w:val="both"/>
              <w:rPr>
                <w:sz w:val="24"/>
                <w:szCs w:val="24"/>
                <w:lang w:val="tt-RU" w:eastAsia="en-US"/>
              </w:rPr>
            </w:pPr>
            <w:r>
              <w:rPr>
                <w:sz w:val="24"/>
                <w:szCs w:val="24"/>
                <w:lang w:val="tt-RU" w:eastAsia="en-US"/>
              </w:rPr>
              <w:t>Курыкма,тимим</w:t>
            </w:r>
          </w:p>
        </w:tc>
        <w:tc>
          <w:tcPr>
            <w:tcW w:w="7513" w:type="dxa"/>
            <w:tcBorders>
              <w:top w:val="single" w:sz="4" w:space="0" w:color="auto"/>
              <w:left w:val="single" w:sz="4" w:space="0" w:color="auto"/>
              <w:bottom w:val="single" w:sz="4" w:space="0" w:color="auto"/>
              <w:right w:val="single" w:sz="4" w:space="0" w:color="auto"/>
            </w:tcBorders>
          </w:tcPr>
          <w:p w:rsidR="00D507F6" w:rsidRDefault="00DC3E0C">
            <w:pPr>
              <w:jc w:val="both"/>
              <w:rPr>
                <w:sz w:val="24"/>
                <w:szCs w:val="24"/>
                <w:lang w:val="tt-RU" w:eastAsia="en-US"/>
              </w:rPr>
            </w:pPr>
            <w:r>
              <w:rPr>
                <w:sz w:val="24"/>
                <w:szCs w:val="24"/>
                <w:lang w:val="tt-RU" w:eastAsia="en-US"/>
              </w:rPr>
              <w:t>Инша язу</w:t>
            </w:r>
          </w:p>
          <w:p w:rsidR="00DC3E0C" w:rsidRDefault="00DC3E0C">
            <w:pPr>
              <w:jc w:val="both"/>
              <w:rPr>
                <w:sz w:val="24"/>
                <w:szCs w:val="24"/>
                <w:lang w:val="tt-RU" w:eastAsia="en-US"/>
              </w:rPr>
            </w:pPr>
            <w:r>
              <w:rPr>
                <w:sz w:val="24"/>
                <w:szCs w:val="24"/>
                <w:lang w:val="tt-RU" w:eastAsia="en-US"/>
              </w:rPr>
              <w:t>Рәсем конкурсы</w:t>
            </w:r>
          </w:p>
        </w:tc>
        <w:tc>
          <w:tcPr>
            <w:tcW w:w="1614" w:type="dxa"/>
            <w:tcBorders>
              <w:top w:val="single" w:sz="4" w:space="0" w:color="auto"/>
              <w:left w:val="single" w:sz="4" w:space="0" w:color="auto"/>
              <w:bottom w:val="single" w:sz="4" w:space="0" w:color="auto"/>
              <w:right w:val="single" w:sz="4" w:space="0" w:color="auto"/>
            </w:tcBorders>
            <w:hideMark/>
          </w:tcPr>
          <w:p w:rsidR="00D507F6" w:rsidRDefault="00D507F6">
            <w:pPr>
              <w:jc w:val="both"/>
              <w:rPr>
                <w:sz w:val="24"/>
                <w:szCs w:val="24"/>
                <w:lang w:val="tt-RU" w:eastAsia="en-US"/>
              </w:rPr>
            </w:pPr>
            <w:r>
              <w:rPr>
                <w:sz w:val="24"/>
                <w:szCs w:val="24"/>
                <w:lang w:val="tt-RU" w:eastAsia="en-US"/>
              </w:rPr>
              <w:t>4</w:t>
            </w:r>
          </w:p>
        </w:tc>
      </w:tr>
      <w:tr w:rsidR="00D507F6" w:rsidRPr="00D507F6" w:rsidTr="00D507F6">
        <w:tc>
          <w:tcPr>
            <w:tcW w:w="955" w:type="dxa"/>
            <w:tcBorders>
              <w:top w:val="single" w:sz="4" w:space="0" w:color="auto"/>
              <w:left w:val="single" w:sz="4" w:space="0" w:color="auto"/>
              <w:bottom w:val="single" w:sz="4" w:space="0" w:color="auto"/>
              <w:right w:val="single" w:sz="4" w:space="0" w:color="auto"/>
            </w:tcBorders>
          </w:tcPr>
          <w:p w:rsidR="00D507F6" w:rsidRDefault="00D507F6">
            <w:pPr>
              <w:jc w:val="both"/>
              <w:rPr>
                <w:lang w:val="tt-RU" w:eastAsia="en-US"/>
              </w:rPr>
            </w:pPr>
            <w:r>
              <w:rPr>
                <w:lang w:val="tt-RU" w:eastAsia="en-US"/>
              </w:rPr>
              <w:t>9</w:t>
            </w:r>
          </w:p>
        </w:tc>
        <w:tc>
          <w:tcPr>
            <w:tcW w:w="5532" w:type="dxa"/>
            <w:tcBorders>
              <w:top w:val="single" w:sz="4" w:space="0" w:color="auto"/>
              <w:left w:val="single" w:sz="4" w:space="0" w:color="auto"/>
              <w:bottom w:val="single" w:sz="4" w:space="0" w:color="auto"/>
              <w:right w:val="single" w:sz="4" w:space="0" w:color="auto"/>
            </w:tcBorders>
          </w:tcPr>
          <w:p w:rsidR="00D507F6" w:rsidRDefault="00D507F6" w:rsidP="00D507F6">
            <w:pPr>
              <w:rPr>
                <w:lang w:val="tt-RU" w:eastAsia="ja-JP"/>
              </w:rPr>
            </w:pPr>
            <w:r w:rsidRPr="001C6F1D">
              <w:rPr>
                <w:lang w:val="tt-RU" w:eastAsia="ja-JP"/>
              </w:rPr>
              <w:t>Иң йомшак куллар-әни кулла</w:t>
            </w:r>
            <w:r>
              <w:rPr>
                <w:lang w:val="tt-RU" w:eastAsia="ja-JP"/>
              </w:rPr>
              <w:t>ры</w:t>
            </w:r>
          </w:p>
        </w:tc>
        <w:tc>
          <w:tcPr>
            <w:tcW w:w="7513" w:type="dxa"/>
            <w:tcBorders>
              <w:top w:val="single" w:sz="4" w:space="0" w:color="auto"/>
              <w:left w:val="single" w:sz="4" w:space="0" w:color="auto"/>
              <w:bottom w:val="single" w:sz="4" w:space="0" w:color="auto"/>
              <w:right w:val="single" w:sz="4" w:space="0" w:color="auto"/>
            </w:tcBorders>
          </w:tcPr>
          <w:p w:rsidR="00DC3E0C" w:rsidRPr="00DC3E0C" w:rsidRDefault="00DC3E0C">
            <w:pPr>
              <w:jc w:val="both"/>
              <w:rPr>
                <w:lang w:eastAsia="en-US"/>
              </w:rPr>
            </w:pPr>
            <w:r>
              <w:rPr>
                <w:lang w:val="tt-RU" w:eastAsia="en-US"/>
              </w:rPr>
              <w:t>Шигырь  бәйрәме</w:t>
            </w:r>
          </w:p>
        </w:tc>
        <w:tc>
          <w:tcPr>
            <w:tcW w:w="1614" w:type="dxa"/>
            <w:tcBorders>
              <w:top w:val="single" w:sz="4" w:space="0" w:color="auto"/>
              <w:left w:val="single" w:sz="4" w:space="0" w:color="auto"/>
              <w:bottom w:val="single" w:sz="4" w:space="0" w:color="auto"/>
              <w:right w:val="single" w:sz="4" w:space="0" w:color="auto"/>
            </w:tcBorders>
          </w:tcPr>
          <w:p w:rsidR="00D507F6" w:rsidRDefault="00D46EAD">
            <w:pPr>
              <w:jc w:val="both"/>
              <w:rPr>
                <w:lang w:val="tt-RU" w:eastAsia="en-US"/>
              </w:rPr>
            </w:pPr>
            <w:r>
              <w:rPr>
                <w:lang w:val="tt-RU" w:eastAsia="en-US"/>
              </w:rPr>
              <w:t>4</w:t>
            </w:r>
          </w:p>
        </w:tc>
      </w:tr>
      <w:tr w:rsidR="00D507F6" w:rsidTr="00D507F6">
        <w:tc>
          <w:tcPr>
            <w:tcW w:w="955" w:type="dxa"/>
            <w:tcBorders>
              <w:top w:val="single" w:sz="4" w:space="0" w:color="auto"/>
              <w:left w:val="single" w:sz="4" w:space="0" w:color="auto"/>
              <w:bottom w:val="single" w:sz="4" w:space="0" w:color="auto"/>
              <w:right w:val="single" w:sz="4" w:space="0" w:color="auto"/>
            </w:tcBorders>
          </w:tcPr>
          <w:p w:rsidR="00D507F6" w:rsidRDefault="00D507F6">
            <w:pPr>
              <w:jc w:val="both"/>
              <w:rPr>
                <w:lang w:val="tt-RU" w:eastAsia="en-US"/>
              </w:rPr>
            </w:pPr>
            <w:r>
              <w:rPr>
                <w:lang w:val="tt-RU" w:eastAsia="en-US"/>
              </w:rPr>
              <w:t>10</w:t>
            </w:r>
          </w:p>
        </w:tc>
        <w:tc>
          <w:tcPr>
            <w:tcW w:w="5532" w:type="dxa"/>
            <w:tcBorders>
              <w:top w:val="single" w:sz="4" w:space="0" w:color="auto"/>
              <w:left w:val="single" w:sz="4" w:space="0" w:color="auto"/>
              <w:bottom w:val="single" w:sz="4" w:space="0" w:color="auto"/>
              <w:right w:val="single" w:sz="4" w:space="0" w:color="auto"/>
            </w:tcBorders>
          </w:tcPr>
          <w:p w:rsidR="00D507F6" w:rsidRDefault="00D507F6">
            <w:pPr>
              <w:jc w:val="both"/>
              <w:rPr>
                <w:lang w:val="tt-RU" w:eastAsia="en-US"/>
              </w:rPr>
            </w:pPr>
            <w:r w:rsidRPr="001C6F1D">
              <w:rPr>
                <w:lang w:val="tt-RU" w:eastAsia="ja-JP"/>
              </w:rPr>
              <w:t>Яз бигрәк шук икән</w:t>
            </w:r>
          </w:p>
        </w:tc>
        <w:tc>
          <w:tcPr>
            <w:tcW w:w="7513" w:type="dxa"/>
            <w:tcBorders>
              <w:top w:val="single" w:sz="4" w:space="0" w:color="auto"/>
              <w:left w:val="single" w:sz="4" w:space="0" w:color="auto"/>
              <w:bottom w:val="single" w:sz="4" w:space="0" w:color="auto"/>
              <w:right w:val="single" w:sz="4" w:space="0" w:color="auto"/>
            </w:tcBorders>
          </w:tcPr>
          <w:p w:rsidR="00D507F6" w:rsidRPr="00DC3E0C" w:rsidRDefault="00DC3E0C">
            <w:pPr>
              <w:jc w:val="both"/>
              <w:rPr>
                <w:sz w:val="24"/>
                <w:szCs w:val="24"/>
                <w:lang w:val="tt-RU" w:eastAsia="en-US"/>
              </w:rPr>
            </w:pPr>
            <w:r>
              <w:rPr>
                <w:sz w:val="24"/>
                <w:szCs w:val="24"/>
                <w:lang w:val="tt-RU" w:eastAsia="en-US"/>
              </w:rPr>
              <w:t>Халыкара хатын-кызлар көне</w:t>
            </w:r>
          </w:p>
        </w:tc>
        <w:tc>
          <w:tcPr>
            <w:tcW w:w="1614" w:type="dxa"/>
            <w:tcBorders>
              <w:top w:val="single" w:sz="4" w:space="0" w:color="auto"/>
              <w:left w:val="single" w:sz="4" w:space="0" w:color="auto"/>
              <w:bottom w:val="single" w:sz="4" w:space="0" w:color="auto"/>
              <w:right w:val="single" w:sz="4" w:space="0" w:color="auto"/>
            </w:tcBorders>
          </w:tcPr>
          <w:p w:rsidR="00D507F6" w:rsidRDefault="00D46EAD">
            <w:pPr>
              <w:jc w:val="both"/>
              <w:rPr>
                <w:lang w:val="tt-RU" w:eastAsia="en-US"/>
              </w:rPr>
            </w:pPr>
            <w:r>
              <w:rPr>
                <w:lang w:val="tt-RU" w:eastAsia="en-US"/>
              </w:rPr>
              <w:t>6</w:t>
            </w:r>
          </w:p>
        </w:tc>
      </w:tr>
      <w:tr w:rsidR="00D507F6" w:rsidRPr="00D507F6" w:rsidTr="00D507F6">
        <w:tc>
          <w:tcPr>
            <w:tcW w:w="955" w:type="dxa"/>
            <w:tcBorders>
              <w:top w:val="single" w:sz="4" w:space="0" w:color="auto"/>
              <w:left w:val="single" w:sz="4" w:space="0" w:color="auto"/>
              <w:bottom w:val="single" w:sz="4" w:space="0" w:color="auto"/>
              <w:right w:val="single" w:sz="4" w:space="0" w:color="auto"/>
            </w:tcBorders>
          </w:tcPr>
          <w:p w:rsidR="00D507F6" w:rsidRDefault="00D507F6">
            <w:pPr>
              <w:jc w:val="both"/>
              <w:rPr>
                <w:lang w:val="tt-RU" w:eastAsia="en-US"/>
              </w:rPr>
            </w:pPr>
            <w:r>
              <w:rPr>
                <w:lang w:val="tt-RU" w:eastAsia="en-US"/>
              </w:rPr>
              <w:t>11</w:t>
            </w:r>
          </w:p>
        </w:tc>
        <w:tc>
          <w:tcPr>
            <w:tcW w:w="5532" w:type="dxa"/>
            <w:tcBorders>
              <w:top w:val="single" w:sz="4" w:space="0" w:color="auto"/>
              <w:left w:val="single" w:sz="4" w:space="0" w:color="auto"/>
              <w:bottom w:val="single" w:sz="4" w:space="0" w:color="auto"/>
              <w:right w:val="single" w:sz="4" w:space="0" w:color="auto"/>
            </w:tcBorders>
          </w:tcPr>
          <w:p w:rsidR="00D507F6" w:rsidRDefault="00D507F6">
            <w:pPr>
              <w:jc w:val="both"/>
              <w:rPr>
                <w:lang w:val="tt-RU" w:eastAsia="en-US"/>
              </w:rPr>
            </w:pPr>
            <w:r w:rsidRPr="001C6F1D">
              <w:rPr>
                <w:lang w:val="tt-RU" w:eastAsia="ja-JP"/>
              </w:rPr>
              <w:t>Рәхмәт сезгә, ветераннар</w:t>
            </w:r>
          </w:p>
        </w:tc>
        <w:tc>
          <w:tcPr>
            <w:tcW w:w="7513" w:type="dxa"/>
            <w:tcBorders>
              <w:top w:val="single" w:sz="4" w:space="0" w:color="auto"/>
              <w:left w:val="single" w:sz="4" w:space="0" w:color="auto"/>
              <w:bottom w:val="single" w:sz="4" w:space="0" w:color="auto"/>
              <w:right w:val="single" w:sz="4" w:space="0" w:color="auto"/>
            </w:tcBorders>
          </w:tcPr>
          <w:p w:rsidR="00D507F6" w:rsidRDefault="00D507F6" w:rsidP="00D507F6">
            <w:pPr>
              <w:jc w:val="both"/>
              <w:rPr>
                <w:sz w:val="24"/>
                <w:szCs w:val="24"/>
                <w:lang w:val="tt-RU" w:eastAsia="en-US"/>
              </w:rPr>
            </w:pPr>
            <w:r>
              <w:rPr>
                <w:sz w:val="24"/>
                <w:szCs w:val="24"/>
                <w:lang w:val="tt-RU" w:eastAsia="en-US"/>
              </w:rPr>
              <w:t>9 Май –Җиңү көне</w:t>
            </w:r>
          </w:p>
          <w:p w:rsidR="00D507F6" w:rsidRDefault="00D507F6" w:rsidP="00D507F6">
            <w:pPr>
              <w:jc w:val="both"/>
              <w:rPr>
                <w:lang w:val="tt-RU" w:eastAsia="en-US"/>
              </w:rPr>
            </w:pPr>
            <w:r>
              <w:rPr>
                <w:sz w:val="24"/>
                <w:szCs w:val="24"/>
                <w:lang w:val="tt-RU" w:eastAsia="en-US"/>
              </w:rPr>
              <w:t>Шигырь бәйрәмнәре(М.Җәлил,Г.Тукай)</w:t>
            </w:r>
          </w:p>
        </w:tc>
        <w:tc>
          <w:tcPr>
            <w:tcW w:w="1614" w:type="dxa"/>
            <w:tcBorders>
              <w:top w:val="single" w:sz="4" w:space="0" w:color="auto"/>
              <w:left w:val="single" w:sz="4" w:space="0" w:color="auto"/>
              <w:bottom w:val="single" w:sz="4" w:space="0" w:color="auto"/>
              <w:right w:val="single" w:sz="4" w:space="0" w:color="auto"/>
            </w:tcBorders>
          </w:tcPr>
          <w:p w:rsidR="00D507F6" w:rsidRDefault="00D46EAD">
            <w:pPr>
              <w:jc w:val="both"/>
              <w:rPr>
                <w:lang w:val="tt-RU" w:eastAsia="en-US"/>
              </w:rPr>
            </w:pPr>
            <w:r>
              <w:rPr>
                <w:lang w:val="tt-RU" w:eastAsia="en-US"/>
              </w:rPr>
              <w:t>2</w:t>
            </w:r>
          </w:p>
        </w:tc>
      </w:tr>
      <w:tr w:rsidR="00D507F6" w:rsidTr="00D507F6">
        <w:tc>
          <w:tcPr>
            <w:tcW w:w="955" w:type="dxa"/>
            <w:tcBorders>
              <w:top w:val="single" w:sz="4" w:space="0" w:color="auto"/>
              <w:left w:val="single" w:sz="4" w:space="0" w:color="auto"/>
              <w:bottom w:val="single" w:sz="4" w:space="0" w:color="auto"/>
              <w:right w:val="single" w:sz="4" w:space="0" w:color="auto"/>
            </w:tcBorders>
          </w:tcPr>
          <w:p w:rsidR="00D507F6" w:rsidRDefault="00D507F6">
            <w:pPr>
              <w:jc w:val="both"/>
              <w:rPr>
                <w:lang w:val="tt-RU" w:eastAsia="en-US"/>
              </w:rPr>
            </w:pPr>
            <w:r>
              <w:rPr>
                <w:lang w:val="tt-RU" w:eastAsia="en-US"/>
              </w:rPr>
              <w:t>12</w:t>
            </w:r>
          </w:p>
        </w:tc>
        <w:tc>
          <w:tcPr>
            <w:tcW w:w="5532" w:type="dxa"/>
            <w:tcBorders>
              <w:top w:val="single" w:sz="4" w:space="0" w:color="auto"/>
              <w:left w:val="single" w:sz="4" w:space="0" w:color="auto"/>
              <w:bottom w:val="single" w:sz="4" w:space="0" w:color="auto"/>
              <w:right w:val="single" w:sz="4" w:space="0" w:color="auto"/>
            </w:tcBorders>
          </w:tcPr>
          <w:p w:rsidR="00D507F6" w:rsidRDefault="00D507F6">
            <w:pPr>
              <w:jc w:val="both"/>
              <w:rPr>
                <w:lang w:val="tt-RU" w:eastAsia="en-US"/>
              </w:rPr>
            </w:pPr>
            <w:r w:rsidRPr="001C6F1D">
              <w:rPr>
                <w:lang w:val="tt-RU" w:eastAsia="ja-JP"/>
              </w:rPr>
              <w:t>Халык авыз иҗаты</w:t>
            </w:r>
          </w:p>
        </w:tc>
        <w:tc>
          <w:tcPr>
            <w:tcW w:w="7513" w:type="dxa"/>
            <w:tcBorders>
              <w:top w:val="single" w:sz="4" w:space="0" w:color="auto"/>
              <w:left w:val="single" w:sz="4" w:space="0" w:color="auto"/>
              <w:bottom w:val="single" w:sz="4" w:space="0" w:color="auto"/>
              <w:right w:val="single" w:sz="4" w:space="0" w:color="auto"/>
            </w:tcBorders>
          </w:tcPr>
          <w:p w:rsidR="00D507F6" w:rsidRDefault="00DC3E0C">
            <w:pPr>
              <w:jc w:val="both"/>
              <w:rPr>
                <w:lang w:val="tt-RU" w:eastAsia="en-US"/>
              </w:rPr>
            </w:pPr>
            <w:r>
              <w:rPr>
                <w:lang w:val="tt-RU" w:eastAsia="en-US"/>
              </w:rPr>
              <w:t>Китапханәгә экскурсия</w:t>
            </w:r>
          </w:p>
        </w:tc>
        <w:tc>
          <w:tcPr>
            <w:tcW w:w="1614" w:type="dxa"/>
            <w:tcBorders>
              <w:top w:val="single" w:sz="4" w:space="0" w:color="auto"/>
              <w:left w:val="single" w:sz="4" w:space="0" w:color="auto"/>
              <w:bottom w:val="single" w:sz="4" w:space="0" w:color="auto"/>
              <w:right w:val="single" w:sz="4" w:space="0" w:color="auto"/>
            </w:tcBorders>
          </w:tcPr>
          <w:p w:rsidR="00D507F6" w:rsidRDefault="00D46EAD">
            <w:pPr>
              <w:jc w:val="both"/>
              <w:rPr>
                <w:lang w:val="tt-RU" w:eastAsia="en-US"/>
              </w:rPr>
            </w:pPr>
            <w:r>
              <w:rPr>
                <w:lang w:val="tt-RU" w:eastAsia="en-US"/>
              </w:rPr>
              <w:t>4</w:t>
            </w:r>
          </w:p>
        </w:tc>
      </w:tr>
      <w:tr w:rsidR="00D507F6" w:rsidTr="00D507F6">
        <w:tc>
          <w:tcPr>
            <w:tcW w:w="955" w:type="dxa"/>
            <w:tcBorders>
              <w:top w:val="single" w:sz="4" w:space="0" w:color="auto"/>
              <w:left w:val="single" w:sz="4" w:space="0" w:color="auto"/>
              <w:bottom w:val="single" w:sz="4" w:space="0" w:color="auto"/>
              <w:right w:val="single" w:sz="4" w:space="0" w:color="auto"/>
            </w:tcBorders>
          </w:tcPr>
          <w:p w:rsidR="00D507F6" w:rsidRDefault="00D507F6">
            <w:pPr>
              <w:jc w:val="both"/>
              <w:rPr>
                <w:lang w:val="tt-RU" w:eastAsia="en-US"/>
              </w:rPr>
            </w:pPr>
            <w:r>
              <w:rPr>
                <w:lang w:val="tt-RU" w:eastAsia="en-US"/>
              </w:rPr>
              <w:t>13</w:t>
            </w:r>
          </w:p>
        </w:tc>
        <w:tc>
          <w:tcPr>
            <w:tcW w:w="5532" w:type="dxa"/>
            <w:tcBorders>
              <w:top w:val="single" w:sz="4" w:space="0" w:color="auto"/>
              <w:left w:val="single" w:sz="4" w:space="0" w:color="auto"/>
              <w:bottom w:val="single" w:sz="4" w:space="0" w:color="auto"/>
              <w:right w:val="single" w:sz="4" w:space="0" w:color="auto"/>
            </w:tcBorders>
          </w:tcPr>
          <w:p w:rsidR="00D507F6" w:rsidRPr="001C6F1D" w:rsidRDefault="00D507F6">
            <w:pPr>
              <w:jc w:val="both"/>
              <w:rPr>
                <w:lang w:val="tt-RU" w:eastAsia="ja-JP"/>
              </w:rPr>
            </w:pPr>
            <w:r w:rsidRPr="001C6F1D">
              <w:rPr>
                <w:lang w:val="tt-RU" w:eastAsia="ja-JP"/>
              </w:rPr>
              <w:t>Күренекле әздипләребез</w:t>
            </w:r>
          </w:p>
        </w:tc>
        <w:tc>
          <w:tcPr>
            <w:tcW w:w="7513" w:type="dxa"/>
            <w:tcBorders>
              <w:top w:val="single" w:sz="4" w:space="0" w:color="auto"/>
              <w:left w:val="single" w:sz="4" w:space="0" w:color="auto"/>
              <w:bottom w:val="single" w:sz="4" w:space="0" w:color="auto"/>
              <w:right w:val="single" w:sz="4" w:space="0" w:color="auto"/>
            </w:tcBorders>
          </w:tcPr>
          <w:p w:rsidR="00D507F6" w:rsidRDefault="00DC3E0C">
            <w:pPr>
              <w:jc w:val="both"/>
              <w:rPr>
                <w:lang w:val="tt-RU" w:eastAsia="en-US"/>
              </w:rPr>
            </w:pPr>
            <w:r>
              <w:rPr>
                <w:sz w:val="24"/>
                <w:szCs w:val="24"/>
                <w:lang w:val="tt-RU" w:eastAsia="en-US"/>
              </w:rPr>
              <w:t>2.05-Бөтендөнья кычкырып уку көне</w:t>
            </w:r>
          </w:p>
        </w:tc>
        <w:tc>
          <w:tcPr>
            <w:tcW w:w="1614" w:type="dxa"/>
            <w:tcBorders>
              <w:top w:val="single" w:sz="4" w:space="0" w:color="auto"/>
              <w:left w:val="single" w:sz="4" w:space="0" w:color="auto"/>
              <w:bottom w:val="single" w:sz="4" w:space="0" w:color="auto"/>
              <w:right w:val="single" w:sz="4" w:space="0" w:color="auto"/>
            </w:tcBorders>
          </w:tcPr>
          <w:p w:rsidR="00D507F6" w:rsidRDefault="00D46EAD">
            <w:pPr>
              <w:jc w:val="both"/>
              <w:rPr>
                <w:lang w:val="tt-RU" w:eastAsia="en-US"/>
              </w:rPr>
            </w:pPr>
            <w:r>
              <w:rPr>
                <w:lang w:val="tt-RU" w:eastAsia="en-US"/>
              </w:rPr>
              <w:t>6</w:t>
            </w:r>
          </w:p>
        </w:tc>
      </w:tr>
      <w:tr w:rsidR="00D507F6" w:rsidTr="00D507F6">
        <w:tc>
          <w:tcPr>
            <w:tcW w:w="955" w:type="dxa"/>
            <w:tcBorders>
              <w:top w:val="single" w:sz="4" w:space="0" w:color="auto"/>
              <w:left w:val="single" w:sz="4" w:space="0" w:color="auto"/>
              <w:bottom w:val="single" w:sz="4" w:space="0" w:color="auto"/>
              <w:right w:val="single" w:sz="4" w:space="0" w:color="auto"/>
            </w:tcBorders>
          </w:tcPr>
          <w:p w:rsidR="00D507F6" w:rsidRDefault="00D507F6">
            <w:pPr>
              <w:jc w:val="both"/>
              <w:rPr>
                <w:lang w:val="tt-RU" w:eastAsia="en-US"/>
              </w:rPr>
            </w:pPr>
            <w:r>
              <w:rPr>
                <w:lang w:val="tt-RU" w:eastAsia="en-US"/>
              </w:rPr>
              <w:t>14</w:t>
            </w:r>
          </w:p>
        </w:tc>
        <w:tc>
          <w:tcPr>
            <w:tcW w:w="5532" w:type="dxa"/>
            <w:tcBorders>
              <w:top w:val="single" w:sz="4" w:space="0" w:color="auto"/>
              <w:left w:val="single" w:sz="4" w:space="0" w:color="auto"/>
              <w:bottom w:val="single" w:sz="4" w:space="0" w:color="auto"/>
              <w:right w:val="single" w:sz="4" w:space="0" w:color="auto"/>
            </w:tcBorders>
          </w:tcPr>
          <w:p w:rsidR="00D507F6" w:rsidRPr="001C6F1D" w:rsidRDefault="00D507F6">
            <w:pPr>
              <w:jc w:val="both"/>
              <w:rPr>
                <w:lang w:val="tt-RU" w:eastAsia="ja-JP"/>
              </w:rPr>
            </w:pPr>
            <w:r>
              <w:rPr>
                <w:lang w:val="tt-RU" w:eastAsia="ja-JP"/>
              </w:rPr>
              <w:t>Барлыгы</w:t>
            </w:r>
          </w:p>
        </w:tc>
        <w:tc>
          <w:tcPr>
            <w:tcW w:w="7513" w:type="dxa"/>
            <w:tcBorders>
              <w:top w:val="single" w:sz="4" w:space="0" w:color="auto"/>
              <w:left w:val="single" w:sz="4" w:space="0" w:color="auto"/>
              <w:bottom w:val="single" w:sz="4" w:space="0" w:color="auto"/>
              <w:right w:val="single" w:sz="4" w:space="0" w:color="auto"/>
            </w:tcBorders>
          </w:tcPr>
          <w:p w:rsidR="00D507F6" w:rsidRDefault="00D507F6">
            <w:pPr>
              <w:jc w:val="both"/>
              <w:rPr>
                <w:lang w:val="tt-RU" w:eastAsia="en-US"/>
              </w:rPr>
            </w:pPr>
          </w:p>
        </w:tc>
        <w:tc>
          <w:tcPr>
            <w:tcW w:w="1614" w:type="dxa"/>
            <w:tcBorders>
              <w:top w:val="single" w:sz="4" w:space="0" w:color="auto"/>
              <w:left w:val="single" w:sz="4" w:space="0" w:color="auto"/>
              <w:bottom w:val="single" w:sz="4" w:space="0" w:color="auto"/>
              <w:right w:val="single" w:sz="4" w:space="0" w:color="auto"/>
            </w:tcBorders>
          </w:tcPr>
          <w:p w:rsidR="00D507F6" w:rsidRDefault="00D507F6">
            <w:pPr>
              <w:jc w:val="both"/>
              <w:rPr>
                <w:lang w:val="tt-RU" w:eastAsia="en-US"/>
              </w:rPr>
            </w:pPr>
            <w:r>
              <w:rPr>
                <w:lang w:val="tt-RU" w:eastAsia="en-US"/>
              </w:rPr>
              <w:t>68</w:t>
            </w:r>
          </w:p>
        </w:tc>
      </w:tr>
    </w:tbl>
    <w:p w:rsidR="001C6F1D" w:rsidRPr="001C6F1D" w:rsidRDefault="001C6F1D" w:rsidP="001C6F1D">
      <w:pPr>
        <w:rPr>
          <w:rFonts w:eastAsiaTheme="minorEastAsia"/>
          <w:b/>
          <w:lang w:val="tt-RU" w:eastAsia="ja-JP"/>
        </w:rPr>
      </w:pPr>
    </w:p>
    <w:p w:rsidR="001C6F1D" w:rsidRPr="001C6F1D" w:rsidRDefault="001C6F1D" w:rsidP="001C6F1D">
      <w:pPr>
        <w:rPr>
          <w:rFonts w:eastAsiaTheme="minorEastAsia"/>
          <w:b/>
          <w:lang w:val="tt-RU" w:eastAsia="ja-JP"/>
        </w:rPr>
      </w:pPr>
    </w:p>
    <w:p w:rsidR="001C6F1D" w:rsidRPr="001C6F1D" w:rsidRDefault="001C6F1D" w:rsidP="001C6F1D">
      <w:pPr>
        <w:rPr>
          <w:rFonts w:eastAsiaTheme="minorEastAsia"/>
          <w:b/>
          <w:lang w:val="tt-RU" w:eastAsia="ja-JP"/>
        </w:rPr>
      </w:pPr>
    </w:p>
    <w:p w:rsidR="001C6F1D" w:rsidRPr="001C6F1D" w:rsidRDefault="001C6F1D" w:rsidP="001C6F1D">
      <w:pPr>
        <w:rPr>
          <w:rFonts w:eastAsiaTheme="minorEastAsia"/>
          <w:b/>
          <w:lang w:val="tt-RU" w:eastAsia="ja-JP"/>
        </w:rPr>
      </w:pPr>
    </w:p>
    <w:p w:rsidR="001C6F1D" w:rsidRPr="001C6F1D" w:rsidRDefault="001C6F1D" w:rsidP="001C6F1D">
      <w:pPr>
        <w:rPr>
          <w:rFonts w:eastAsiaTheme="minorEastAsia"/>
          <w:b/>
          <w:lang w:val="tt-RU" w:eastAsia="ja-JP"/>
        </w:rPr>
      </w:pPr>
    </w:p>
    <w:p w:rsidR="001C6F1D" w:rsidRPr="001C6F1D" w:rsidRDefault="001C6F1D" w:rsidP="001C6F1D">
      <w:pPr>
        <w:rPr>
          <w:rFonts w:eastAsiaTheme="minorEastAsia"/>
          <w:b/>
          <w:lang w:val="tt-RU" w:eastAsia="ja-JP"/>
        </w:rPr>
      </w:pPr>
    </w:p>
    <w:p w:rsidR="001C6F1D" w:rsidRPr="001C6F1D" w:rsidRDefault="001C6F1D" w:rsidP="001C6F1D">
      <w:pPr>
        <w:rPr>
          <w:rFonts w:eastAsiaTheme="minorEastAsia"/>
          <w:b/>
          <w:lang w:val="tt-RU" w:eastAsia="ja-JP"/>
        </w:rPr>
      </w:pPr>
    </w:p>
    <w:p w:rsidR="001C6F1D" w:rsidRPr="001C6F1D" w:rsidRDefault="001C6F1D" w:rsidP="001C6F1D">
      <w:pPr>
        <w:rPr>
          <w:rFonts w:eastAsiaTheme="minorEastAsia"/>
          <w:b/>
          <w:lang w:val="tt-RU" w:eastAsia="ja-JP"/>
        </w:rPr>
      </w:pPr>
    </w:p>
    <w:p w:rsidR="001C6F1D" w:rsidRPr="001C6F1D" w:rsidRDefault="001C6F1D" w:rsidP="001C6F1D">
      <w:pPr>
        <w:rPr>
          <w:rFonts w:eastAsiaTheme="minorEastAsia"/>
          <w:b/>
          <w:lang w:val="tt-RU" w:eastAsia="ja-JP"/>
        </w:rPr>
      </w:pPr>
    </w:p>
    <w:p w:rsidR="001C6F1D" w:rsidRPr="001C6F1D" w:rsidRDefault="001C6F1D" w:rsidP="001C6F1D">
      <w:pPr>
        <w:rPr>
          <w:rFonts w:eastAsiaTheme="minorEastAsia"/>
          <w:b/>
          <w:lang w:val="tt-RU" w:eastAsia="ja-JP"/>
        </w:rPr>
      </w:pPr>
    </w:p>
    <w:p w:rsidR="001C6F1D" w:rsidRPr="001C6F1D" w:rsidRDefault="001C6F1D" w:rsidP="001C6F1D">
      <w:pPr>
        <w:rPr>
          <w:rFonts w:eastAsiaTheme="minorEastAsia"/>
          <w:b/>
          <w:lang w:val="tt-RU" w:eastAsia="ja-JP"/>
        </w:rPr>
      </w:pPr>
    </w:p>
    <w:p w:rsidR="001C6F1D" w:rsidRPr="001C6F1D" w:rsidRDefault="001C6F1D" w:rsidP="001C6F1D">
      <w:pPr>
        <w:rPr>
          <w:rFonts w:eastAsiaTheme="minorEastAsia"/>
          <w:b/>
          <w:lang w:val="tt-RU" w:eastAsia="ja-JP"/>
        </w:rPr>
      </w:pPr>
    </w:p>
    <w:p w:rsidR="001C6F1D" w:rsidRPr="001C6F1D" w:rsidRDefault="001C6F1D" w:rsidP="001C6F1D">
      <w:pPr>
        <w:rPr>
          <w:rFonts w:eastAsiaTheme="minorEastAsia"/>
          <w:b/>
          <w:lang w:eastAsia="ja-JP"/>
        </w:rPr>
      </w:pPr>
      <w:r w:rsidRPr="001C6F1D">
        <w:rPr>
          <w:rFonts w:eastAsiaTheme="minorEastAsia"/>
          <w:b/>
          <w:lang w:val="tt-RU" w:eastAsia="ja-JP"/>
        </w:rPr>
        <w:t xml:space="preserve">                                                                     </w:t>
      </w:r>
    </w:p>
    <w:tbl>
      <w:tblPr>
        <w:tblpPr w:leftFromText="180" w:rightFromText="180" w:bottomFromText="200" w:vertAnchor="page" w:horzAnchor="margin" w:tblpX="-277" w:tblpY="1996"/>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3685"/>
        <w:gridCol w:w="8789"/>
        <w:gridCol w:w="1275"/>
        <w:gridCol w:w="1276"/>
      </w:tblGrid>
      <w:tr w:rsidR="001C6F1D" w:rsidRPr="001C6F1D" w:rsidTr="001C6F1D">
        <w:trPr>
          <w:trHeight w:val="418"/>
        </w:trPr>
        <w:tc>
          <w:tcPr>
            <w:tcW w:w="534" w:type="dxa"/>
            <w:vMerge w:val="restart"/>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b/>
                <w:lang w:val="tt-RU" w:eastAsia="ja-JP"/>
              </w:rPr>
            </w:pPr>
            <w:r w:rsidRPr="001C6F1D">
              <w:rPr>
                <w:b/>
                <w:lang w:val="tt-RU" w:eastAsia="ja-JP"/>
              </w:rPr>
              <w:lastRenderedPageBreak/>
              <w:t>№</w:t>
            </w:r>
          </w:p>
        </w:tc>
        <w:tc>
          <w:tcPr>
            <w:tcW w:w="3685" w:type="dxa"/>
            <w:vMerge w:val="restart"/>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 xml:space="preserve">         Дәреснең темасы</w:t>
            </w:r>
          </w:p>
        </w:tc>
        <w:tc>
          <w:tcPr>
            <w:tcW w:w="8789" w:type="dxa"/>
            <w:vMerge w:val="restart"/>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center"/>
              <w:rPr>
                <w:lang w:val="tt-RU" w:eastAsia="ja-JP"/>
              </w:rPr>
            </w:pPr>
            <w:r w:rsidRPr="001C6F1D">
              <w:rPr>
                <w:lang w:val="tt-RU" w:eastAsia="ja-JP"/>
              </w:rPr>
              <w:t>Укучыларның төп тэшчәнлек төрләре</w:t>
            </w:r>
          </w:p>
        </w:tc>
        <w:tc>
          <w:tcPr>
            <w:tcW w:w="2551" w:type="dxa"/>
            <w:gridSpan w:val="2"/>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center"/>
              <w:rPr>
                <w:lang w:eastAsia="ja-JP"/>
              </w:rPr>
            </w:pPr>
            <w:r w:rsidRPr="001C6F1D">
              <w:rPr>
                <w:lang w:val="tt-RU" w:eastAsia="ja-JP"/>
              </w:rPr>
              <w:t>Үтәлү вакыты.</w:t>
            </w:r>
          </w:p>
        </w:tc>
      </w:tr>
      <w:tr w:rsidR="001C6F1D" w:rsidRPr="001C6F1D" w:rsidTr="001C6F1D">
        <w:trPr>
          <w:trHeight w:val="170"/>
        </w:trPr>
        <w:tc>
          <w:tcPr>
            <w:tcW w:w="534"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rsidP="001C6F1D">
            <w:pPr>
              <w:rPr>
                <w:b/>
                <w:lang w:val="tt-RU" w:eastAsia="ja-JP"/>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rsidP="001C6F1D">
            <w:pPr>
              <w:rPr>
                <w:lang w:val="tt-RU" w:eastAsia="ja-JP"/>
              </w:rPr>
            </w:pPr>
          </w:p>
        </w:tc>
        <w:tc>
          <w:tcPr>
            <w:tcW w:w="8789"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rsidP="001C6F1D">
            <w:pPr>
              <w:rPr>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план</w:t>
            </w:r>
          </w:p>
        </w:tc>
        <w:tc>
          <w:tcPr>
            <w:tcW w:w="1276"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факт</w:t>
            </w:r>
          </w:p>
        </w:tc>
      </w:tr>
      <w:tr w:rsidR="001C6F1D" w:rsidRPr="001C6F1D" w:rsidTr="001C6F1D">
        <w:trPr>
          <w:trHeight w:val="174"/>
        </w:trPr>
        <w:tc>
          <w:tcPr>
            <w:tcW w:w="534"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en-US" w:eastAsia="ja-JP"/>
              </w:rPr>
            </w:pPr>
          </w:p>
        </w:tc>
        <w:tc>
          <w:tcPr>
            <w:tcW w:w="3685"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b/>
                <w:i/>
                <w:lang w:val="tt-RU" w:eastAsia="ja-JP"/>
              </w:rPr>
            </w:pP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b/>
                <w:lang w:val="tt-RU" w:eastAsia="ja-JP"/>
              </w:rPr>
            </w:pPr>
            <w:r w:rsidRPr="001C6F1D">
              <w:rPr>
                <w:b/>
                <w:i/>
                <w:lang w:val="tt-RU" w:eastAsia="ja-JP"/>
              </w:rPr>
              <w:t>Беренче сентябрь-белемкөне.(4сәг)</w:t>
            </w:r>
          </w:p>
        </w:tc>
        <w:tc>
          <w:tcPr>
            <w:tcW w:w="1275"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en-US" w:eastAsia="ja-JP"/>
              </w:rPr>
            </w:pP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en-US" w:eastAsia="ja-JP"/>
              </w:rPr>
            </w:pPr>
          </w:p>
        </w:tc>
      </w:tr>
      <w:tr w:rsidR="001C6F1D" w:rsidRPr="001C6F1D" w:rsidTr="001C6F1D">
        <w:trPr>
          <w:trHeight w:val="1014"/>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Балалар,әйдә мәктәпкә! Дәрдмәнд.</w:t>
            </w:r>
          </w:p>
        </w:tc>
        <w:tc>
          <w:tcPr>
            <w:tcW w:w="8789"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jc w:val="both"/>
              <w:rPr>
                <w:color w:val="262626"/>
                <w:lang w:val="tt-RU" w:eastAsia="ja-JP"/>
              </w:rPr>
            </w:pPr>
            <w:r w:rsidRPr="001C6F1D">
              <w:rPr>
                <w:color w:val="262626"/>
                <w:lang w:val="tt-RU" w:eastAsia="ja-JP"/>
              </w:rPr>
              <w:t>Дәреслек белән эшли белү.</w:t>
            </w:r>
          </w:p>
          <w:p w:rsidR="001C6F1D" w:rsidRPr="001C6F1D" w:rsidRDefault="001C6F1D" w:rsidP="001C6F1D">
            <w:pPr>
              <w:spacing w:line="276" w:lineRule="auto"/>
              <w:jc w:val="both"/>
              <w:rPr>
                <w:color w:val="262626"/>
                <w:lang w:val="tt-RU" w:eastAsia="ja-JP"/>
              </w:rPr>
            </w:pPr>
            <w:r w:rsidRPr="001C6F1D">
              <w:rPr>
                <w:color w:val="262626"/>
                <w:lang w:val="tt-RU" w:eastAsia="ja-JP"/>
              </w:rPr>
              <w:t>Шартлы билгеләрне истә калдыру.</w:t>
            </w:r>
          </w:p>
          <w:p w:rsidR="001C6F1D" w:rsidRPr="001C6F1D" w:rsidRDefault="001C6F1D" w:rsidP="001C6F1D">
            <w:pPr>
              <w:spacing w:line="276" w:lineRule="auto"/>
              <w:jc w:val="both"/>
              <w:rPr>
                <w:color w:val="262626"/>
                <w:lang w:val="tt-RU" w:eastAsia="ja-JP"/>
              </w:rPr>
            </w:pPr>
            <w:r w:rsidRPr="001C6F1D">
              <w:rPr>
                <w:lang w:val="tt-RU" w:eastAsia="ja-JP"/>
              </w:rPr>
              <w:t>Сәнгатьле уку, сорауларга җавап.</w:t>
            </w:r>
          </w:p>
          <w:p w:rsidR="001C6F1D" w:rsidRPr="001C6F1D" w:rsidRDefault="001C6F1D" w:rsidP="001C6F1D">
            <w:pPr>
              <w:spacing w:line="276" w:lineRule="auto"/>
              <w:rPr>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2.09</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792"/>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w:t>
            </w:r>
          </w:p>
        </w:tc>
        <w:tc>
          <w:tcPr>
            <w:tcW w:w="3685"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r w:rsidRPr="001C6F1D">
              <w:rPr>
                <w:lang w:val="tt-RU" w:eastAsia="ja-JP"/>
              </w:rPr>
              <w:t>Сентябрь. М.Галиев</w:t>
            </w:r>
          </w:p>
          <w:p w:rsidR="001C6F1D" w:rsidRPr="001C6F1D" w:rsidRDefault="001C6F1D" w:rsidP="001C6F1D">
            <w:pPr>
              <w:spacing w:line="276" w:lineRule="auto"/>
              <w:rPr>
                <w:lang w:val="tt-RU" w:eastAsia="ja-JP"/>
              </w:rPr>
            </w:pPr>
          </w:p>
        </w:tc>
        <w:tc>
          <w:tcPr>
            <w:tcW w:w="8789"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jc w:val="both"/>
              <w:rPr>
                <w:color w:val="262626"/>
                <w:lang w:val="tt-RU" w:eastAsia="ja-JP"/>
              </w:rPr>
            </w:pPr>
            <w:r w:rsidRPr="001C6F1D">
              <w:rPr>
                <w:color w:val="262626"/>
                <w:lang w:val="tt-RU" w:eastAsia="ja-JP"/>
              </w:rPr>
              <w:t>Язучы белән танышу.  Сәнгатьле итеп, тиешле тизлектә укырга өйрәнү, сорауларга аңлап җавап бирүгә ирешү.</w:t>
            </w:r>
            <w:r w:rsidRPr="001C6F1D">
              <w:rPr>
                <w:lang w:val="tt-RU" w:eastAsia="ja-JP"/>
              </w:rPr>
              <w:t xml:space="preserve"> Дәреслек б/н эш, яттан сөйләү, сәнгатьле уку.</w:t>
            </w:r>
          </w:p>
          <w:p w:rsidR="001C6F1D" w:rsidRPr="001C6F1D" w:rsidRDefault="001C6F1D" w:rsidP="001C6F1D">
            <w:pPr>
              <w:spacing w:line="276" w:lineRule="auto"/>
              <w:jc w:val="both"/>
              <w:rPr>
                <w:color w:val="262626"/>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7.09</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596"/>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3</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Беренче укытучым.Г.Ахунов.</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both"/>
              <w:rPr>
                <w:color w:val="262626"/>
                <w:lang w:val="tt-RU" w:eastAsia="ja-JP"/>
              </w:rPr>
            </w:pPr>
            <w:r w:rsidRPr="001C6F1D">
              <w:rPr>
                <w:color w:val="262626"/>
                <w:lang w:val="tt-RU" w:eastAsia="ja-JP"/>
              </w:rPr>
              <w:t>Әсәрнен төп фикерен әйтү.</w:t>
            </w:r>
          </w:p>
          <w:p w:rsidR="001C6F1D" w:rsidRPr="001C6F1D" w:rsidRDefault="001C6F1D" w:rsidP="001C6F1D">
            <w:pPr>
              <w:spacing w:line="276" w:lineRule="auto"/>
              <w:jc w:val="both"/>
              <w:rPr>
                <w:color w:val="262626"/>
                <w:lang w:val="tt-RU" w:eastAsia="ja-JP"/>
              </w:rPr>
            </w:pPr>
            <w:r w:rsidRPr="001C6F1D">
              <w:rPr>
                <w:color w:val="262626"/>
                <w:lang w:val="tt-RU" w:eastAsia="ja-JP"/>
              </w:rPr>
              <w:t>Әсәрнен эчтәлеген хәтердә калдыру</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9.09</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562"/>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4</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Ана теле. Мәҗит Гафури.</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both"/>
              <w:rPr>
                <w:color w:val="262626"/>
                <w:lang w:val="tt-RU" w:eastAsia="ja-JP"/>
              </w:rPr>
            </w:pPr>
            <w:r w:rsidRPr="001C6F1D">
              <w:rPr>
                <w:color w:val="262626"/>
                <w:lang w:val="tt-RU" w:eastAsia="ja-JP"/>
              </w:rPr>
              <w:t>Чагыштыруны таба белү.</w:t>
            </w:r>
          </w:p>
          <w:p w:rsidR="001C6F1D" w:rsidRPr="001C6F1D" w:rsidRDefault="001C6F1D" w:rsidP="001C6F1D">
            <w:pPr>
              <w:spacing w:line="276" w:lineRule="auto"/>
              <w:jc w:val="both"/>
              <w:rPr>
                <w:color w:val="262626"/>
                <w:lang w:val="tt-RU" w:eastAsia="ja-JP"/>
              </w:rPr>
            </w:pPr>
            <w:r w:rsidRPr="001C6F1D">
              <w:rPr>
                <w:color w:val="262626"/>
                <w:lang w:val="tt-RU" w:eastAsia="ja-JP"/>
              </w:rPr>
              <w:t>Бәйләнешле сөйләү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14.09</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5</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Җирдә миңа ни кирәк? Ш.Галиев.</w:t>
            </w:r>
          </w:p>
          <w:p w:rsidR="001C6F1D" w:rsidRPr="001C6F1D" w:rsidRDefault="001C6F1D" w:rsidP="001C6F1D">
            <w:pPr>
              <w:spacing w:line="276" w:lineRule="auto"/>
              <w:rPr>
                <w:lang w:val="tt-RU" w:eastAsia="ja-JP"/>
              </w:rPr>
            </w:pPr>
            <w:r w:rsidRPr="001C6F1D">
              <w:rPr>
                <w:lang w:val="tt-RU" w:eastAsia="ja-JP"/>
              </w:rPr>
              <w:t>Туган телем.Э.Мөэминова</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Сорауларга җавап бирү.  Шигырьгә анализ ясарга өйрәтү.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16.09</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6</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Нинди ул Татарстан? Г.Бәширов</w:t>
            </w:r>
          </w:p>
          <w:p w:rsidR="001C6F1D" w:rsidRPr="001C6F1D" w:rsidRDefault="001C6F1D" w:rsidP="001C6F1D">
            <w:pPr>
              <w:spacing w:line="276" w:lineRule="auto"/>
              <w:rPr>
                <w:lang w:val="tt-RU" w:eastAsia="ja-JP"/>
              </w:rPr>
            </w:pPr>
            <w:r w:rsidRPr="001C6F1D">
              <w:rPr>
                <w:lang w:val="tt-RU" w:eastAsia="ja-JP"/>
              </w:rPr>
              <w:t xml:space="preserve"> Мин яратам сине,Татарстан! Р.Рәкыйпов</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Текстның эчтәлегенә төшенү. Туган тел матурлыгын аңлый белү.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21.09</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536"/>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7</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Казан-Татарстанның башкаласы.Г.Ахунов</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Табигатьтә үз-үзеңне тота белү. Дөрес интонация белән йөгерек уку.</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23.09</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8</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b/>
                <w:lang w:val="tt-RU" w:eastAsia="ja-JP"/>
              </w:rPr>
            </w:pPr>
            <w:r w:rsidRPr="001C6F1D">
              <w:rPr>
                <w:lang w:val="tt-RU" w:eastAsia="ja-JP"/>
              </w:rPr>
              <w:t>Балачак әтәчләре чакыра.Ш.Галиев</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Сорауларга җавап бирә белү.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28.09</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3E3A43" w:rsidTr="001C6F1D">
        <w:trPr>
          <w:gridAfter w:val="2"/>
          <w:wAfter w:w="2551" w:type="dxa"/>
        </w:trPr>
        <w:tc>
          <w:tcPr>
            <w:tcW w:w="534"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c>
          <w:tcPr>
            <w:tcW w:w="3685"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jc w:val="center"/>
              <w:rPr>
                <w:b/>
                <w:i/>
                <w:lang w:val="tt-RU" w:eastAsia="ja-JP"/>
              </w:rPr>
            </w:pP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center"/>
              <w:rPr>
                <w:lang w:val="tt-RU" w:eastAsia="ja-JP"/>
              </w:rPr>
            </w:pPr>
            <w:r w:rsidRPr="001C6F1D">
              <w:rPr>
                <w:b/>
                <w:i/>
                <w:lang w:val="tt-RU" w:eastAsia="ja-JP"/>
              </w:rPr>
              <w:t>Кырлар буйлап уңган көз йөри(4сәг)</w:t>
            </w: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9</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 xml:space="preserve">Көз.Г.Тукай. </w:t>
            </w:r>
          </w:p>
          <w:p w:rsidR="001C6F1D" w:rsidRPr="001C6F1D" w:rsidRDefault="001C6F1D" w:rsidP="001C6F1D">
            <w:pPr>
              <w:spacing w:line="276" w:lineRule="auto"/>
              <w:rPr>
                <w:lang w:val="tt-RU" w:eastAsia="ja-JP"/>
              </w:rPr>
            </w:pPr>
            <w:r w:rsidRPr="001C6F1D">
              <w:rPr>
                <w:lang w:val="tt-RU" w:eastAsia="ja-JP"/>
              </w:rPr>
              <w:t>Җимеш  бакчасында.Г.Галиев</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Яттан сөйләү. Шиг.ятлау.</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30.09</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10</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Хушыгыз кыр казлары. М.Гафури</w:t>
            </w:r>
          </w:p>
        </w:tc>
        <w:tc>
          <w:tcPr>
            <w:tcW w:w="8789" w:type="dxa"/>
            <w:vMerge w:val="restart"/>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Текстны , тулысынча аңлап, эчтән уку эчтәлеген сөйләү.</w:t>
            </w:r>
          </w:p>
          <w:p w:rsidR="001C6F1D" w:rsidRPr="001C6F1D" w:rsidRDefault="001C6F1D" w:rsidP="001C6F1D">
            <w:pPr>
              <w:spacing w:line="276" w:lineRule="auto"/>
              <w:rPr>
                <w:lang w:val="tt-RU" w:eastAsia="ja-JP"/>
              </w:rPr>
            </w:pPr>
            <w:r w:rsidRPr="001C6F1D">
              <w:rPr>
                <w:lang w:val="tt-RU" w:eastAsia="ja-JP"/>
              </w:rPr>
              <w:t>Табигать дөньясына кешеләрнең мөнәсәбәте.</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5.10</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lastRenderedPageBreak/>
              <w:t>11</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Күңелсез көз. С. Сүнчәләй.</w:t>
            </w:r>
          </w:p>
        </w:tc>
        <w:tc>
          <w:tcPr>
            <w:tcW w:w="8789"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rsidP="001C6F1D">
            <w:pPr>
              <w:rPr>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7.10</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368"/>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12</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Көзге урман.К .Тәхау Көз йөри.Г.Рәхим.</w:t>
            </w:r>
          </w:p>
        </w:tc>
        <w:tc>
          <w:tcPr>
            <w:tcW w:w="8789"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rsidP="001C6F1D">
            <w:pPr>
              <w:rPr>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12.10</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gridAfter w:val="2"/>
          <w:wAfter w:w="2551" w:type="dxa"/>
          <w:trHeight w:val="348"/>
        </w:trPr>
        <w:tc>
          <w:tcPr>
            <w:tcW w:w="534"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c>
          <w:tcPr>
            <w:tcW w:w="3685"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jc w:val="center"/>
              <w:rPr>
                <w:b/>
                <w:i/>
                <w:lang w:val="tt-RU" w:eastAsia="ja-JP"/>
              </w:rPr>
            </w:pP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center"/>
              <w:rPr>
                <w:lang w:val="tt-RU" w:eastAsia="ja-JP"/>
              </w:rPr>
            </w:pPr>
            <w:r w:rsidRPr="001C6F1D">
              <w:rPr>
                <w:b/>
                <w:i/>
                <w:lang w:val="tt-RU" w:eastAsia="ja-JP"/>
              </w:rPr>
              <w:t>Гаиләмне бик яратам(5сәг)</w:t>
            </w:r>
          </w:p>
        </w:tc>
      </w:tr>
      <w:tr w:rsidR="001C6F1D" w:rsidRPr="001C6F1D" w:rsidTr="001C6F1D">
        <w:trPr>
          <w:trHeight w:val="321"/>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13</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 xml:space="preserve">Бишек җыры М.Җәлил </w:t>
            </w:r>
          </w:p>
        </w:tc>
        <w:tc>
          <w:tcPr>
            <w:tcW w:w="8789"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r w:rsidRPr="001C6F1D">
              <w:rPr>
                <w:lang w:val="tt-RU" w:eastAsia="ja-JP"/>
              </w:rPr>
              <w:t>Сорауларга җавап бирү.Шагыйрьнең биографиясе  Шигырьне яттан сөйләү.</w:t>
            </w:r>
          </w:p>
          <w:p w:rsidR="001C6F1D" w:rsidRPr="001C6F1D" w:rsidRDefault="001C6F1D" w:rsidP="001C6F1D">
            <w:pPr>
              <w:spacing w:line="276" w:lineRule="auto"/>
              <w:rPr>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14.10</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294"/>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14</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Без ничәү?  Х.Халиков</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Сорауларга җавап бирә белү.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19.10</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15</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Канатларың булса...Р.Мингалим Кирәк.М.Әхмәтҗанов</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Текстны аңлап уку, сорауларга җавап бирү.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21.10</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482"/>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16</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Дүрт малай һәм дүрт әти.Г.Рәхим</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Рольләргә бүлеп уку. Бәйләнешле сөйләм үстерү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26.10</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389"/>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17</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Су иясе( серб әкияте)</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Темага карата рәсем ясау.  Татар халкының иҗатын белү.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28.10</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3E3A43" w:rsidTr="001C6F1D">
        <w:trPr>
          <w:gridAfter w:val="2"/>
          <w:wAfter w:w="2551" w:type="dxa"/>
        </w:trPr>
        <w:tc>
          <w:tcPr>
            <w:tcW w:w="534"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c>
          <w:tcPr>
            <w:tcW w:w="3685"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jc w:val="center"/>
              <w:rPr>
                <w:b/>
                <w:i/>
                <w:lang w:val="tt-RU" w:eastAsia="ja-JP"/>
              </w:rPr>
            </w:pP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center"/>
              <w:rPr>
                <w:lang w:val="tt-RU" w:eastAsia="ja-JP"/>
              </w:rPr>
            </w:pPr>
            <w:r w:rsidRPr="001C6F1D">
              <w:rPr>
                <w:b/>
                <w:i/>
                <w:lang w:val="tt-RU" w:eastAsia="ja-JP"/>
              </w:rPr>
              <w:t>Әдәп башы-матур гадәт(10сәг)</w:t>
            </w: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18</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Уңай сыйфатлар.Л.Шәех.</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эчтәлеген сөйләү.Сорауларга  җавап бирү .  Текстны кисәкләргә бүлү.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9.11</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19</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Хәерле иртә. Х.Халиков</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Яттан сөйләү, сәнгатьле уку җавап бирү.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color w:val="000000"/>
                <w:lang w:val="tt-RU" w:eastAsia="ja-JP"/>
              </w:rPr>
            </w:pPr>
            <w:r w:rsidRPr="001C6F1D">
              <w:rPr>
                <w:color w:val="000000"/>
                <w:lang w:val="tt-RU" w:eastAsia="ja-JP"/>
              </w:rPr>
              <w:t>11.11</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789"/>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20</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tabs>
                <w:tab w:val="left" w:pos="3480"/>
              </w:tabs>
              <w:spacing w:line="276" w:lineRule="auto"/>
              <w:rPr>
                <w:lang w:val="tt-RU" w:eastAsia="ja-JP"/>
              </w:rPr>
            </w:pPr>
            <w:r w:rsidRPr="001C6F1D">
              <w:rPr>
                <w:lang w:val="tt-RU" w:eastAsia="ja-JP"/>
              </w:rPr>
              <w:t>Өстәл янында.Ә.Бикчәнтаева</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Телдән рәсем ясау.Тавыш төсмерләрен үзгәртеп кычкырып уку .</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color w:val="000000"/>
                <w:lang w:val="tt-RU" w:eastAsia="ja-JP"/>
              </w:rPr>
            </w:pPr>
            <w:r w:rsidRPr="001C6F1D">
              <w:rPr>
                <w:color w:val="000000"/>
                <w:lang w:val="tt-RU" w:eastAsia="ja-JP"/>
              </w:rPr>
              <w:t>16.11</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21</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Яңа чана.Р.Ишморатова</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Әсәрнең төп уен билгеләү. Рольләргә бүлеп уку</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color w:val="000000"/>
                <w:lang w:val="tt-RU" w:eastAsia="ja-JP"/>
              </w:rPr>
            </w:pPr>
            <w:r w:rsidRPr="001C6F1D">
              <w:rPr>
                <w:color w:val="000000"/>
                <w:lang w:val="tt-RU" w:eastAsia="ja-JP"/>
              </w:rPr>
              <w:t>18.11</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22</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Хикмәтле сүз. Ф.Яруллин</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Ф.Яруллинның иҗаты белән танышу</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color w:val="000000"/>
                <w:lang w:val="tt-RU" w:eastAsia="ja-JP"/>
              </w:rPr>
            </w:pPr>
            <w:r w:rsidRPr="001C6F1D">
              <w:rPr>
                <w:color w:val="000000"/>
                <w:lang w:val="tt-RU" w:eastAsia="ja-JP"/>
              </w:rPr>
              <w:t>23.11</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23</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Рәхмәт.Т.Миңнуллин</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Укыган әсәрне бәяли белү. Хикәя һәм шигырьне гамәли аеру.</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25.11</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24</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Әләкче.З.Әхмәров</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Рольләргә бүлеп уку</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30.11</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25</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Ярдәм.Н.Каштанов</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Укыган әсәрне бәяли белү.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2.12</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338"/>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26</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Үсмәгән әле ул.Р.Вәлиева</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Эчтәлеген сөйләү.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7.12</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27</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Өч угыл. Дәрдемәнд</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Сорауларга җавап бирү. Сәнгатьле уку.</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9.12</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3E3A43" w:rsidTr="001C6F1D">
        <w:trPr>
          <w:gridAfter w:val="2"/>
          <w:wAfter w:w="2551" w:type="dxa"/>
        </w:trPr>
        <w:tc>
          <w:tcPr>
            <w:tcW w:w="534"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c>
          <w:tcPr>
            <w:tcW w:w="3685"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jc w:val="center"/>
              <w:rPr>
                <w:b/>
                <w:i/>
                <w:lang w:val="tt-RU" w:eastAsia="ja-JP"/>
              </w:rPr>
            </w:pP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center"/>
              <w:rPr>
                <w:lang w:val="tt-RU" w:eastAsia="ja-JP"/>
              </w:rPr>
            </w:pPr>
            <w:r w:rsidRPr="001C6F1D">
              <w:rPr>
                <w:b/>
                <w:i/>
                <w:lang w:val="tt-RU" w:eastAsia="ja-JP"/>
              </w:rPr>
              <w:t>Тирләп эшләсәң- тәмләп ашарсың.(6сәг)</w:t>
            </w: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28</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Балалар эше.М.Гафури.</w:t>
            </w:r>
          </w:p>
          <w:p w:rsidR="001C6F1D" w:rsidRPr="001C6F1D" w:rsidRDefault="001C6F1D" w:rsidP="001C6F1D">
            <w:pPr>
              <w:spacing w:line="276" w:lineRule="auto"/>
              <w:rPr>
                <w:lang w:val="tt-RU" w:eastAsia="ja-JP"/>
              </w:rPr>
            </w:pPr>
            <w:r w:rsidRPr="001C6F1D">
              <w:rPr>
                <w:lang w:val="tt-RU" w:eastAsia="ja-JP"/>
              </w:rPr>
              <w:t>Нилектән икән?</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 xml:space="preserve">Кирәкле тавыш төсмере белән  сәгатьле укырга        </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14.12</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29</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Уң кул белән сул кул.Ш Галиев.</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Сорауларга җавап бирү. Тавыш төсмерләрен үзгәртеп кычкырып уку</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16.12</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401"/>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30</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 xml:space="preserve">Үзебез карап үстерәбез. Г. </w:t>
            </w:r>
            <w:r w:rsidRPr="001C6F1D">
              <w:rPr>
                <w:lang w:val="tt-RU" w:eastAsia="ja-JP"/>
              </w:rPr>
              <w:lastRenderedPageBreak/>
              <w:t>Бәширов</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lastRenderedPageBreak/>
              <w:t>Әдәби уку. Мәкальләрне аңлау һәм аңлату.</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21.12</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452"/>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lastRenderedPageBreak/>
              <w:t>31</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Ялкау малай.Татар әкияте</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Рол</w:t>
            </w:r>
            <w:proofErr w:type="spellStart"/>
            <w:r w:rsidRPr="001C6F1D">
              <w:rPr>
                <w:lang w:eastAsia="ja-JP"/>
              </w:rPr>
              <w:t>ь</w:t>
            </w:r>
            <w:proofErr w:type="spellEnd"/>
            <w:r w:rsidRPr="001C6F1D">
              <w:rPr>
                <w:lang w:val="tt-RU" w:eastAsia="ja-JP"/>
              </w:rPr>
              <w:t>ләргә бүлеп уку, тыңлый белү.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23.12</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662"/>
        </w:trPr>
        <w:tc>
          <w:tcPr>
            <w:tcW w:w="534"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r w:rsidRPr="001C6F1D">
              <w:rPr>
                <w:lang w:val="tt-RU" w:eastAsia="ja-JP"/>
              </w:rPr>
              <w:t>32</w:t>
            </w:r>
          </w:p>
          <w:p w:rsidR="001C6F1D" w:rsidRPr="001C6F1D" w:rsidRDefault="001C6F1D" w:rsidP="001C6F1D">
            <w:pPr>
              <w:spacing w:line="276" w:lineRule="auto"/>
              <w:rPr>
                <w:lang w:val="tt-RU" w:eastAsia="ja-JP"/>
              </w:rPr>
            </w:pPr>
          </w:p>
          <w:p w:rsidR="001C6F1D" w:rsidRPr="001C6F1D" w:rsidRDefault="001C6F1D" w:rsidP="001C6F1D">
            <w:pPr>
              <w:spacing w:line="276" w:lineRule="auto"/>
              <w:rPr>
                <w:lang w:val="tt-RU" w:eastAsia="ja-JP"/>
              </w:rPr>
            </w:pP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Үз юлыңа чыктың, хуш балам! Г.Хисамов</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Шигырьне яттан сөйләргә.</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28.12</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33</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Каз өмәсендә.Р.Төхфәтуллин.</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both"/>
              <w:rPr>
                <w:color w:val="262626"/>
                <w:lang w:val="tt-RU" w:eastAsia="ja-JP"/>
              </w:rPr>
            </w:pPr>
            <w:r w:rsidRPr="001C6F1D">
              <w:rPr>
                <w:lang w:val="tt-RU" w:eastAsia="ja-JP"/>
              </w:rPr>
              <w:t>Әсәргә анализ.</w:t>
            </w:r>
            <w:r w:rsidRPr="001C6F1D">
              <w:rPr>
                <w:color w:val="262626"/>
                <w:lang w:val="tt-RU" w:eastAsia="ja-JP"/>
              </w:rPr>
              <w:t xml:space="preserve"> Матурлык турында әңгәмә кору.</w:t>
            </w:r>
          </w:p>
          <w:p w:rsidR="001C6F1D" w:rsidRPr="001C6F1D" w:rsidRDefault="001C6F1D" w:rsidP="001C6F1D">
            <w:pPr>
              <w:spacing w:line="276" w:lineRule="auto"/>
              <w:rPr>
                <w:lang w:val="tt-RU" w:eastAsia="ja-JP"/>
              </w:rPr>
            </w:pPr>
            <w:r w:rsidRPr="001C6F1D">
              <w:rPr>
                <w:color w:val="262626"/>
                <w:lang w:val="tt-RU" w:eastAsia="ja-JP"/>
              </w:rPr>
              <w:t>Үз фикерләрен дәлилләп аңлата белү.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13.01</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gridAfter w:val="2"/>
          <w:wAfter w:w="2551" w:type="dxa"/>
          <w:trHeight w:val="230"/>
        </w:trPr>
        <w:tc>
          <w:tcPr>
            <w:tcW w:w="534"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c>
          <w:tcPr>
            <w:tcW w:w="3685"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jc w:val="center"/>
              <w:rPr>
                <w:b/>
                <w:lang w:val="tt-RU" w:eastAsia="ja-JP"/>
              </w:rPr>
            </w:pP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center"/>
              <w:rPr>
                <w:lang w:val="tt-RU" w:eastAsia="ja-JP"/>
              </w:rPr>
            </w:pPr>
            <w:r w:rsidRPr="001C6F1D">
              <w:rPr>
                <w:b/>
                <w:lang w:val="tt-RU" w:eastAsia="ja-JP"/>
              </w:rPr>
              <w:t>Аксакал кыш.</w:t>
            </w:r>
            <w:r w:rsidRPr="001C6F1D">
              <w:rPr>
                <w:b/>
                <w:i/>
                <w:lang w:val="tt-RU" w:eastAsia="ja-JP"/>
              </w:rPr>
              <w:t>(4сәг)</w:t>
            </w:r>
          </w:p>
        </w:tc>
      </w:tr>
      <w:tr w:rsidR="001C6F1D" w:rsidRPr="001C6F1D" w:rsidTr="001C6F1D">
        <w:trPr>
          <w:trHeight w:val="1291"/>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34</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Кыш килде.Б.Рәхмәт</w:t>
            </w:r>
          </w:p>
          <w:p w:rsidR="001C6F1D" w:rsidRPr="001C6F1D" w:rsidRDefault="001C6F1D" w:rsidP="001C6F1D">
            <w:pPr>
              <w:spacing w:line="276" w:lineRule="auto"/>
              <w:rPr>
                <w:lang w:val="tt-RU" w:eastAsia="ja-JP"/>
              </w:rPr>
            </w:pPr>
            <w:r w:rsidRPr="001C6F1D">
              <w:rPr>
                <w:lang w:val="tt-RU" w:eastAsia="ja-JP"/>
              </w:rPr>
              <w:t>Чана шуу. Г.Бәширов</w:t>
            </w:r>
          </w:p>
        </w:tc>
        <w:tc>
          <w:tcPr>
            <w:tcW w:w="8789"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jc w:val="both"/>
              <w:rPr>
                <w:color w:val="262626"/>
                <w:lang w:val="tt-RU" w:eastAsia="ja-JP"/>
              </w:rPr>
            </w:pPr>
            <w:r w:rsidRPr="001C6F1D">
              <w:rPr>
                <w:lang w:val="tt-RU" w:eastAsia="ja-JP"/>
              </w:rPr>
              <w:t>Эчтәлеген сөйләү</w:t>
            </w:r>
            <w:r w:rsidRPr="001C6F1D">
              <w:rPr>
                <w:color w:val="262626"/>
                <w:lang w:val="tt-RU" w:eastAsia="ja-JP"/>
              </w:rPr>
              <w:t xml:space="preserve"> Сәнгатьле итеп, тиешле тизлектә укырга өйрәнү, сорауларга аңлап җавап бирүгә ирешү.</w:t>
            </w:r>
          </w:p>
          <w:p w:rsidR="001C6F1D" w:rsidRPr="001C6F1D" w:rsidRDefault="001C6F1D" w:rsidP="001C6F1D">
            <w:pPr>
              <w:spacing w:line="276" w:lineRule="auto"/>
              <w:jc w:val="both"/>
              <w:rPr>
                <w:color w:val="262626"/>
                <w:lang w:val="tt-RU" w:eastAsia="ja-JP"/>
              </w:rPr>
            </w:pPr>
            <w:r w:rsidRPr="001C6F1D">
              <w:rPr>
                <w:color w:val="262626"/>
                <w:lang w:val="tt-RU" w:eastAsia="ja-JP"/>
              </w:rPr>
              <w:t>Бәйләнешле сөйләү.</w:t>
            </w:r>
          </w:p>
          <w:p w:rsidR="001C6F1D" w:rsidRPr="001C6F1D" w:rsidRDefault="001C6F1D" w:rsidP="001C6F1D">
            <w:pPr>
              <w:spacing w:line="276" w:lineRule="auto"/>
              <w:rPr>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18.01</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706"/>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35</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 xml:space="preserve">  Һай, Кыш бабай. Җ. Тәрҗеманов</w:t>
            </w:r>
          </w:p>
        </w:tc>
        <w:tc>
          <w:tcPr>
            <w:tcW w:w="8789"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jc w:val="both"/>
              <w:rPr>
                <w:color w:val="262626"/>
                <w:lang w:val="tt-RU" w:eastAsia="ja-JP"/>
              </w:rPr>
            </w:pPr>
            <w:r w:rsidRPr="001C6F1D">
              <w:rPr>
                <w:lang w:val="tt-RU" w:eastAsia="ja-JP"/>
              </w:rPr>
              <w:t>План нигезендә эчтәлеген сөйләү.</w:t>
            </w:r>
            <w:r w:rsidRPr="001C6F1D">
              <w:rPr>
                <w:color w:val="262626"/>
                <w:lang w:val="tt-RU" w:eastAsia="ja-JP"/>
              </w:rPr>
              <w:t xml:space="preserve"> Сәнгатьле итеп, тиешле тизлектә укырга өйрәнү, сорауларга аңлап җавап бирүгә ирешү.</w:t>
            </w:r>
          </w:p>
          <w:p w:rsidR="001C6F1D" w:rsidRPr="001C6F1D" w:rsidRDefault="001C6F1D" w:rsidP="001C6F1D">
            <w:pPr>
              <w:spacing w:line="276" w:lineRule="auto"/>
              <w:rPr>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20.01</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318"/>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36</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Кыш ачуланды. К.Ушинский</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both"/>
              <w:rPr>
                <w:color w:val="262626"/>
                <w:lang w:val="tt-RU" w:eastAsia="ja-JP"/>
              </w:rPr>
            </w:pPr>
            <w:r w:rsidRPr="001C6F1D">
              <w:rPr>
                <w:lang w:val="tt-RU" w:eastAsia="ja-JP"/>
              </w:rPr>
              <w:t>Әсәргә анализ.</w:t>
            </w:r>
            <w:r w:rsidRPr="001C6F1D">
              <w:rPr>
                <w:color w:val="262626"/>
                <w:lang w:val="tt-RU" w:eastAsia="ja-JP"/>
              </w:rPr>
              <w:t xml:space="preserve"> Шигырьне сәнгатьле итеп, тиешле тизлектә уку, укытучы белән аралашу, күнегүләр эшләү.</w:t>
            </w:r>
          </w:p>
          <w:p w:rsidR="001C6F1D" w:rsidRPr="001C6F1D" w:rsidRDefault="001C6F1D" w:rsidP="001C6F1D">
            <w:pPr>
              <w:spacing w:line="276" w:lineRule="auto"/>
              <w:jc w:val="both"/>
              <w:rPr>
                <w:color w:val="262626"/>
                <w:lang w:val="tt-RU" w:eastAsia="ja-JP"/>
              </w:rPr>
            </w:pPr>
            <w:r w:rsidRPr="001C6F1D">
              <w:rPr>
                <w:color w:val="262626"/>
                <w:lang w:val="tt-RU" w:eastAsia="ja-JP"/>
              </w:rPr>
              <w:t>Шигырьнең эчтәлеге буенча әңгәмәдә катнашу,</w:t>
            </w:r>
          </w:p>
          <w:p w:rsidR="001C6F1D" w:rsidRPr="001C6F1D" w:rsidRDefault="001C6F1D" w:rsidP="001C6F1D">
            <w:pPr>
              <w:spacing w:line="276" w:lineRule="auto"/>
              <w:rPr>
                <w:lang w:val="tt-RU" w:eastAsia="ja-JP"/>
              </w:rPr>
            </w:pPr>
            <w:r w:rsidRPr="001C6F1D">
              <w:rPr>
                <w:color w:val="262626"/>
                <w:lang w:val="tt-RU" w:eastAsia="ja-JP"/>
              </w:rPr>
              <w:t>үз фикереңне әйтә белү.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25.01</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37</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Җем-җем!Чвик!..  И.Туктар</w:t>
            </w:r>
          </w:p>
          <w:p w:rsidR="001C6F1D" w:rsidRPr="001C6F1D" w:rsidRDefault="001C6F1D" w:rsidP="001C6F1D">
            <w:pPr>
              <w:spacing w:line="276" w:lineRule="auto"/>
              <w:rPr>
                <w:lang w:val="tt-RU" w:eastAsia="ja-JP"/>
              </w:rPr>
            </w:pPr>
            <w:r w:rsidRPr="001C6F1D">
              <w:rPr>
                <w:lang w:val="tt-RU" w:eastAsia="ja-JP"/>
              </w:rPr>
              <w:t>Яңа чана,яңа шул. Җ. Дәрзаман</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both"/>
              <w:rPr>
                <w:color w:val="262626"/>
                <w:lang w:val="tt-RU" w:eastAsia="ja-JP"/>
              </w:rPr>
            </w:pPr>
            <w:r w:rsidRPr="001C6F1D">
              <w:rPr>
                <w:lang w:val="tt-RU" w:eastAsia="ja-JP"/>
              </w:rPr>
              <w:t>Темага карата рәсем ясау.</w:t>
            </w:r>
            <w:r w:rsidRPr="001C6F1D">
              <w:rPr>
                <w:color w:val="262626"/>
                <w:lang w:val="tt-RU" w:eastAsia="ja-JP"/>
              </w:rPr>
              <w:t xml:space="preserve"> Сәнгатьле итеп, тиешле тизлектә укырга өйрәнү, сорауларга аңлап җавап бирүгә ирешү.</w:t>
            </w:r>
          </w:p>
          <w:p w:rsidR="001C6F1D" w:rsidRPr="001C6F1D" w:rsidRDefault="001C6F1D" w:rsidP="001C6F1D">
            <w:pPr>
              <w:spacing w:line="276" w:lineRule="auto"/>
              <w:rPr>
                <w:lang w:val="tt-RU" w:eastAsia="ja-JP"/>
              </w:rPr>
            </w:pPr>
            <w:r w:rsidRPr="001C6F1D">
              <w:rPr>
                <w:color w:val="262626"/>
                <w:lang w:val="tt-RU" w:eastAsia="ja-JP"/>
              </w:rPr>
              <w:t>Бәйләнешле сөйләү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27.01</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gridAfter w:val="2"/>
          <w:wAfter w:w="2551" w:type="dxa"/>
          <w:trHeight w:val="208"/>
        </w:trPr>
        <w:tc>
          <w:tcPr>
            <w:tcW w:w="534"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c>
          <w:tcPr>
            <w:tcW w:w="3685"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jc w:val="center"/>
              <w:rPr>
                <w:b/>
                <w:lang w:val="tt-RU" w:eastAsia="ja-JP"/>
              </w:rPr>
            </w:pP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center"/>
              <w:rPr>
                <w:lang w:val="tt-RU" w:eastAsia="ja-JP"/>
              </w:rPr>
            </w:pPr>
            <w:r w:rsidRPr="001C6F1D">
              <w:rPr>
                <w:b/>
                <w:lang w:val="tt-RU" w:eastAsia="ja-JP"/>
              </w:rPr>
              <w:t>Курыкма тимим!</w:t>
            </w:r>
            <w:r w:rsidRPr="001C6F1D">
              <w:rPr>
                <w:b/>
                <w:i/>
                <w:lang w:val="tt-RU" w:eastAsia="ja-JP"/>
              </w:rPr>
              <w:t xml:space="preserve"> (4сәг)</w:t>
            </w: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38</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 xml:space="preserve">Кызыл китап.Р.Фәйзуллин. </w:t>
            </w:r>
          </w:p>
          <w:p w:rsidR="001C6F1D" w:rsidRPr="001C6F1D" w:rsidRDefault="001C6F1D" w:rsidP="001C6F1D">
            <w:pPr>
              <w:spacing w:line="276" w:lineRule="auto"/>
              <w:rPr>
                <w:lang w:val="tt-RU" w:eastAsia="ja-JP"/>
              </w:rPr>
            </w:pPr>
            <w:r w:rsidRPr="001C6F1D">
              <w:rPr>
                <w:lang w:val="tt-RU" w:eastAsia="ja-JP"/>
              </w:rPr>
              <w:t>Рәхмәт өчен түгел.Ә.Бәян</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both"/>
              <w:rPr>
                <w:color w:val="262626"/>
                <w:lang w:val="tt-RU" w:eastAsia="ja-JP"/>
              </w:rPr>
            </w:pPr>
            <w:r w:rsidRPr="001C6F1D">
              <w:rPr>
                <w:color w:val="262626"/>
                <w:lang w:val="tt-RU" w:eastAsia="ja-JP"/>
              </w:rPr>
              <w:t>Шигырьне сәнгатьле итеп, тиешле тизлектә уку, укытучы белән аралашу, күнегүләр эшләү.</w:t>
            </w:r>
          </w:p>
          <w:p w:rsidR="001C6F1D" w:rsidRPr="001C6F1D" w:rsidRDefault="001C6F1D" w:rsidP="001C6F1D">
            <w:pPr>
              <w:spacing w:line="276" w:lineRule="auto"/>
              <w:jc w:val="both"/>
              <w:rPr>
                <w:color w:val="262626"/>
                <w:lang w:val="tt-RU" w:eastAsia="ja-JP"/>
              </w:rPr>
            </w:pPr>
            <w:r w:rsidRPr="001C6F1D">
              <w:rPr>
                <w:color w:val="262626"/>
                <w:lang w:val="tt-RU" w:eastAsia="ja-JP"/>
              </w:rPr>
              <w:t>Шигырьнең эчтәлеге буенча әңгәмәдә катнашу,</w:t>
            </w:r>
          </w:p>
          <w:p w:rsidR="001C6F1D" w:rsidRPr="001C6F1D" w:rsidRDefault="001C6F1D" w:rsidP="001C6F1D">
            <w:pPr>
              <w:spacing w:line="276" w:lineRule="auto"/>
              <w:rPr>
                <w:lang w:val="tt-RU" w:eastAsia="ja-JP"/>
              </w:rPr>
            </w:pPr>
            <w:r w:rsidRPr="001C6F1D">
              <w:rPr>
                <w:color w:val="262626"/>
                <w:lang w:val="tt-RU" w:eastAsia="ja-JP"/>
              </w:rPr>
              <w:t>үз фикереңне әйтә белү.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1.02</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340"/>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39</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 xml:space="preserve"> “Көчек. М.Рәфыйков</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both"/>
              <w:rPr>
                <w:color w:val="262626"/>
                <w:lang w:val="tt-RU" w:eastAsia="ja-JP"/>
              </w:rPr>
            </w:pPr>
            <w:r w:rsidRPr="001C6F1D">
              <w:rPr>
                <w:color w:val="262626"/>
                <w:lang w:val="tt-RU" w:eastAsia="ja-JP"/>
              </w:rPr>
              <w:t>Шигырьне сәнгатьле итеп, тиешле тизлектә уку, укытучы белән аралашу, күнегүләр эшләү.</w:t>
            </w:r>
          </w:p>
          <w:p w:rsidR="001C6F1D" w:rsidRPr="001C6F1D" w:rsidRDefault="001C6F1D" w:rsidP="001C6F1D">
            <w:pPr>
              <w:spacing w:line="276" w:lineRule="auto"/>
              <w:jc w:val="both"/>
              <w:rPr>
                <w:color w:val="262626"/>
                <w:lang w:val="tt-RU" w:eastAsia="ja-JP"/>
              </w:rPr>
            </w:pPr>
            <w:r w:rsidRPr="001C6F1D">
              <w:rPr>
                <w:color w:val="262626"/>
                <w:lang w:val="tt-RU" w:eastAsia="ja-JP"/>
              </w:rPr>
              <w:lastRenderedPageBreak/>
              <w:t>Шигырьнең эчтәлеге буенча әңгәмәдә катнашу,</w:t>
            </w:r>
          </w:p>
          <w:p w:rsidR="001C6F1D" w:rsidRPr="001C6F1D" w:rsidRDefault="001C6F1D" w:rsidP="001C6F1D">
            <w:pPr>
              <w:spacing w:line="276" w:lineRule="auto"/>
              <w:jc w:val="both"/>
              <w:rPr>
                <w:color w:val="262626"/>
                <w:lang w:val="tt-RU" w:eastAsia="ja-JP"/>
              </w:rPr>
            </w:pPr>
            <w:r w:rsidRPr="001C6F1D">
              <w:rPr>
                <w:color w:val="262626"/>
                <w:lang w:val="tt-RU" w:eastAsia="ja-JP"/>
              </w:rPr>
              <w:t>үз фикереңне әйтә белү.</w:t>
            </w:r>
          </w:p>
          <w:p w:rsidR="001C6F1D" w:rsidRPr="001C6F1D" w:rsidRDefault="001C6F1D" w:rsidP="001C6F1D">
            <w:pPr>
              <w:spacing w:line="276" w:lineRule="auto"/>
              <w:jc w:val="both"/>
              <w:rPr>
                <w:color w:val="262626"/>
                <w:lang w:val="tt-RU" w:eastAsia="ja-JP"/>
              </w:rPr>
            </w:pPr>
            <w:r w:rsidRPr="001C6F1D">
              <w:rPr>
                <w:color w:val="262626"/>
                <w:lang w:val="tt-RU" w:eastAsia="ja-JP"/>
              </w:rPr>
              <w:t>Биремнәрне парларда тикшерү.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lastRenderedPageBreak/>
              <w:t>3.02</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300"/>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lastRenderedPageBreak/>
              <w:t>40</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Кеше урман кисә...Ш.Галиев</w:t>
            </w:r>
          </w:p>
          <w:p w:rsidR="001C6F1D" w:rsidRPr="001C6F1D" w:rsidRDefault="001C6F1D" w:rsidP="001C6F1D">
            <w:pPr>
              <w:spacing w:line="276" w:lineRule="auto"/>
              <w:rPr>
                <w:lang w:val="tt-RU" w:eastAsia="ja-JP"/>
              </w:rPr>
            </w:pPr>
            <w:r w:rsidRPr="001C6F1D">
              <w:rPr>
                <w:lang w:val="tt-RU" w:eastAsia="ja-JP"/>
              </w:rPr>
              <w:t>Сөйкемсез песи. Ә.Бикчәнтәева</w:t>
            </w:r>
          </w:p>
        </w:tc>
        <w:tc>
          <w:tcPr>
            <w:tcW w:w="8789"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jc w:val="both"/>
              <w:rPr>
                <w:color w:val="262626"/>
                <w:lang w:val="tt-RU" w:eastAsia="ja-JP"/>
              </w:rPr>
            </w:pPr>
            <w:r w:rsidRPr="001C6F1D">
              <w:rPr>
                <w:color w:val="262626"/>
                <w:lang w:val="tt-RU" w:eastAsia="ja-JP"/>
              </w:rPr>
              <w:t xml:space="preserve">  Шигырьләрнеӊ авторын белү.</w:t>
            </w:r>
          </w:p>
          <w:p w:rsidR="001C6F1D" w:rsidRPr="001C6F1D" w:rsidRDefault="001C6F1D" w:rsidP="001C6F1D">
            <w:pPr>
              <w:spacing w:line="276" w:lineRule="auto"/>
              <w:jc w:val="both"/>
              <w:rPr>
                <w:color w:val="262626"/>
                <w:lang w:val="tt-RU" w:eastAsia="ja-JP"/>
              </w:rPr>
            </w:pPr>
            <w:r w:rsidRPr="001C6F1D">
              <w:rPr>
                <w:color w:val="262626"/>
                <w:lang w:val="tt-RU" w:eastAsia="ja-JP"/>
              </w:rPr>
              <w:t>Ѳзек буенча шигырьләрне тану.</w:t>
            </w:r>
          </w:p>
          <w:p w:rsidR="001C6F1D" w:rsidRPr="001C6F1D" w:rsidRDefault="001C6F1D" w:rsidP="001C6F1D">
            <w:pPr>
              <w:spacing w:line="276" w:lineRule="auto"/>
              <w:jc w:val="both"/>
              <w:rPr>
                <w:color w:val="262626"/>
                <w:lang w:val="tt-RU" w:eastAsia="ja-JP"/>
              </w:rPr>
            </w:pPr>
          </w:p>
          <w:p w:rsidR="001C6F1D" w:rsidRPr="001C6F1D" w:rsidRDefault="001C6F1D" w:rsidP="001C6F1D">
            <w:pPr>
              <w:spacing w:line="276" w:lineRule="auto"/>
              <w:jc w:val="both"/>
              <w:rPr>
                <w:color w:val="262626"/>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8.02</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801"/>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41</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Югалган Йолдыз.Г.Сабитов.</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both"/>
              <w:rPr>
                <w:color w:val="262626"/>
                <w:lang w:val="tt-RU" w:eastAsia="ja-JP"/>
              </w:rPr>
            </w:pPr>
            <w:r w:rsidRPr="001C6F1D">
              <w:rPr>
                <w:lang w:val="tt-RU" w:eastAsia="ja-JP"/>
              </w:rPr>
              <w:t>Тавыш  төсмерләрен үзгәртеп уку.</w:t>
            </w:r>
            <w:r w:rsidRPr="001C6F1D">
              <w:rPr>
                <w:color w:val="262626"/>
                <w:lang w:val="tt-RU" w:eastAsia="ja-JP"/>
              </w:rPr>
              <w:t xml:space="preserve"> Шигырьнең эчтәлеге буенча әңгәмәдә катнашу,</w:t>
            </w:r>
          </w:p>
          <w:p w:rsidR="001C6F1D" w:rsidRPr="001C6F1D" w:rsidRDefault="001C6F1D" w:rsidP="001C6F1D">
            <w:pPr>
              <w:spacing w:line="276" w:lineRule="auto"/>
              <w:rPr>
                <w:lang w:val="tt-RU" w:eastAsia="ja-JP"/>
              </w:rPr>
            </w:pPr>
            <w:r w:rsidRPr="001C6F1D">
              <w:rPr>
                <w:color w:val="262626"/>
                <w:lang w:val="tt-RU" w:eastAsia="ja-JP"/>
              </w:rPr>
              <w:t>үз фикереңне әйтә белү.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10.02</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gridAfter w:val="2"/>
          <w:wAfter w:w="2551" w:type="dxa"/>
        </w:trPr>
        <w:tc>
          <w:tcPr>
            <w:tcW w:w="534"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c>
          <w:tcPr>
            <w:tcW w:w="3685"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jc w:val="center"/>
              <w:rPr>
                <w:b/>
                <w:lang w:val="tt-RU" w:eastAsia="ja-JP"/>
              </w:rPr>
            </w:pP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center"/>
              <w:rPr>
                <w:lang w:val="tt-RU" w:eastAsia="ja-JP"/>
              </w:rPr>
            </w:pPr>
            <w:r w:rsidRPr="001C6F1D">
              <w:rPr>
                <w:b/>
                <w:lang w:val="tt-RU" w:eastAsia="ja-JP"/>
              </w:rPr>
              <w:t>Иң йомшак куллар әни куллары</w:t>
            </w:r>
            <w:r w:rsidRPr="001C6F1D">
              <w:rPr>
                <w:b/>
                <w:i/>
                <w:lang w:val="tt-RU" w:eastAsia="ja-JP"/>
              </w:rPr>
              <w:t>(4сәг)</w:t>
            </w:r>
          </w:p>
        </w:tc>
      </w:tr>
      <w:tr w:rsidR="001C6F1D" w:rsidRPr="001C6F1D" w:rsidTr="001C6F1D">
        <w:trPr>
          <w:trHeight w:val="600"/>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42</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“Әни”.”Әни кирәк”Р.Миңнуллин</w:t>
            </w:r>
          </w:p>
          <w:p w:rsidR="001C6F1D" w:rsidRPr="001C6F1D" w:rsidRDefault="001C6F1D" w:rsidP="001C6F1D">
            <w:pPr>
              <w:spacing w:line="276" w:lineRule="auto"/>
              <w:rPr>
                <w:lang w:val="tt-RU" w:eastAsia="ja-JP"/>
              </w:rPr>
            </w:pPr>
            <w:r w:rsidRPr="001C6F1D">
              <w:rPr>
                <w:lang w:val="tt-RU" w:eastAsia="ja-JP"/>
              </w:rPr>
              <w:t>“Дәү әни”С.Рәхмәтуллин</w:t>
            </w:r>
          </w:p>
        </w:tc>
        <w:tc>
          <w:tcPr>
            <w:tcW w:w="8789"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jc w:val="both"/>
              <w:rPr>
                <w:color w:val="262626"/>
                <w:lang w:val="tt-RU" w:eastAsia="ja-JP"/>
              </w:rPr>
            </w:pPr>
            <w:r w:rsidRPr="001C6F1D">
              <w:rPr>
                <w:lang w:val="tt-RU" w:eastAsia="ja-JP"/>
              </w:rPr>
              <w:t>Сәнгатьле уку.</w:t>
            </w:r>
            <w:r w:rsidRPr="001C6F1D">
              <w:rPr>
                <w:color w:val="262626"/>
                <w:lang w:val="tt-RU" w:eastAsia="ja-JP"/>
              </w:rPr>
              <w:t xml:space="preserve"> Шигырьне сәнгатьле итеп, тиешле тизлектә уку, укытучы белән аралашу, күнегүләр эшләү.</w:t>
            </w:r>
          </w:p>
          <w:p w:rsidR="001C6F1D" w:rsidRPr="001C6F1D" w:rsidRDefault="001C6F1D" w:rsidP="001C6F1D">
            <w:pPr>
              <w:spacing w:line="276" w:lineRule="auto"/>
              <w:jc w:val="both"/>
              <w:rPr>
                <w:color w:val="262626"/>
                <w:lang w:val="tt-RU" w:eastAsia="ja-JP"/>
              </w:rPr>
            </w:pPr>
            <w:r w:rsidRPr="001C6F1D">
              <w:rPr>
                <w:color w:val="262626"/>
                <w:lang w:val="tt-RU" w:eastAsia="ja-JP"/>
              </w:rPr>
              <w:t>Шигырьнең эчтәлеге буенча әңгәмәдә катнашу,</w:t>
            </w:r>
          </w:p>
          <w:p w:rsidR="001C6F1D" w:rsidRPr="001C6F1D" w:rsidRDefault="001C6F1D" w:rsidP="001C6F1D">
            <w:pPr>
              <w:spacing w:line="276" w:lineRule="auto"/>
              <w:jc w:val="both"/>
              <w:rPr>
                <w:color w:val="262626"/>
                <w:lang w:val="tt-RU" w:eastAsia="ja-JP"/>
              </w:rPr>
            </w:pPr>
            <w:r w:rsidRPr="001C6F1D">
              <w:rPr>
                <w:color w:val="262626"/>
                <w:lang w:val="tt-RU" w:eastAsia="ja-JP"/>
              </w:rPr>
              <w:t>үз фикереңне әйтә белү.</w:t>
            </w:r>
          </w:p>
          <w:p w:rsidR="001C6F1D" w:rsidRPr="001C6F1D" w:rsidRDefault="001C6F1D" w:rsidP="001C6F1D">
            <w:pPr>
              <w:spacing w:line="276" w:lineRule="auto"/>
              <w:rPr>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15.02</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680"/>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43</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“Дүрт кыз. В.Осеева“</w:t>
            </w:r>
          </w:p>
          <w:p w:rsidR="001C6F1D" w:rsidRPr="001C6F1D" w:rsidRDefault="001C6F1D" w:rsidP="001C6F1D">
            <w:pPr>
              <w:spacing w:line="276" w:lineRule="auto"/>
              <w:rPr>
                <w:lang w:val="tt-RU" w:eastAsia="ja-JP"/>
              </w:rPr>
            </w:pPr>
            <w:r w:rsidRPr="001C6F1D">
              <w:rPr>
                <w:lang w:val="tt-RU" w:eastAsia="ja-JP"/>
              </w:rPr>
              <w:t>Әниемнең кызы юк бит”К.Булатова</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both"/>
              <w:rPr>
                <w:color w:val="262626"/>
                <w:lang w:val="tt-RU" w:eastAsia="ja-JP"/>
              </w:rPr>
            </w:pPr>
            <w:r w:rsidRPr="001C6F1D">
              <w:rPr>
                <w:lang w:val="tt-RU" w:eastAsia="ja-JP"/>
              </w:rPr>
              <w:t>Уку, эчтәлеген сөйләү.</w:t>
            </w:r>
            <w:r w:rsidRPr="001C6F1D">
              <w:rPr>
                <w:color w:val="262626"/>
                <w:lang w:val="tt-RU" w:eastAsia="ja-JP"/>
              </w:rPr>
              <w:t xml:space="preserve"> Шигырьләрне уку, әңгәмә, теманы билгеләү.</w:t>
            </w:r>
          </w:p>
          <w:p w:rsidR="001C6F1D" w:rsidRPr="001C6F1D" w:rsidRDefault="001C6F1D" w:rsidP="001C6F1D">
            <w:pPr>
              <w:spacing w:line="276" w:lineRule="auto"/>
              <w:rPr>
                <w:lang w:val="tt-RU" w:eastAsia="ja-JP"/>
              </w:rPr>
            </w:pPr>
            <w:r w:rsidRPr="001C6F1D">
              <w:rPr>
                <w:color w:val="262626"/>
                <w:lang w:val="tt-RU" w:eastAsia="ja-JP"/>
              </w:rPr>
              <w:t>Хезмәт турында мәкальләр белән танышу.</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17.02</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703"/>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44</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“Өлгер”И.Туктар</w:t>
            </w:r>
          </w:p>
          <w:p w:rsidR="001C6F1D" w:rsidRPr="001C6F1D" w:rsidRDefault="001C6F1D" w:rsidP="001C6F1D">
            <w:pPr>
              <w:spacing w:line="276" w:lineRule="auto"/>
              <w:rPr>
                <w:lang w:val="tt-RU" w:eastAsia="ja-JP"/>
              </w:rPr>
            </w:pPr>
            <w:r w:rsidRPr="001C6F1D">
              <w:rPr>
                <w:lang w:val="tt-RU" w:eastAsia="ja-JP"/>
              </w:rPr>
              <w:t>”Кояш кебек”Р.Вәлиев</w:t>
            </w:r>
          </w:p>
        </w:tc>
        <w:tc>
          <w:tcPr>
            <w:tcW w:w="8789" w:type="dxa"/>
            <w:tcBorders>
              <w:top w:val="single" w:sz="4" w:space="0" w:color="auto"/>
              <w:left w:val="single" w:sz="4" w:space="0" w:color="auto"/>
              <w:bottom w:val="single" w:sz="4" w:space="0" w:color="auto"/>
              <w:right w:val="single" w:sz="4" w:space="0" w:color="auto"/>
            </w:tcBorders>
            <w:vAlign w:val="center"/>
          </w:tcPr>
          <w:p w:rsidR="001C6F1D" w:rsidRPr="001C6F1D" w:rsidRDefault="001C6F1D" w:rsidP="001C6F1D">
            <w:pPr>
              <w:spacing w:line="276" w:lineRule="auto"/>
              <w:jc w:val="both"/>
              <w:rPr>
                <w:color w:val="262626"/>
                <w:lang w:val="tt-RU" w:eastAsia="ja-JP"/>
              </w:rPr>
            </w:pPr>
            <w:r w:rsidRPr="001C6F1D">
              <w:rPr>
                <w:color w:val="262626"/>
                <w:lang w:val="tt-RU" w:eastAsia="ja-JP"/>
              </w:rPr>
              <w:t>Ѳзек буенча әсәрне тану.</w:t>
            </w:r>
          </w:p>
          <w:p w:rsidR="001C6F1D" w:rsidRPr="001C6F1D" w:rsidRDefault="001C6F1D" w:rsidP="001C6F1D">
            <w:pPr>
              <w:spacing w:line="276" w:lineRule="auto"/>
              <w:jc w:val="both"/>
              <w:rPr>
                <w:color w:val="262626"/>
                <w:lang w:val="tt-RU" w:eastAsia="ja-JP"/>
              </w:rPr>
            </w:pPr>
            <w:r w:rsidRPr="001C6F1D">
              <w:rPr>
                <w:color w:val="262626"/>
                <w:lang w:val="tt-RU" w:eastAsia="ja-JP"/>
              </w:rPr>
              <w:t>Әсәрдәге вакыйгалар эзлеклелеген күрсәтә белү.</w:t>
            </w:r>
          </w:p>
          <w:p w:rsidR="001C6F1D" w:rsidRPr="001C6F1D" w:rsidRDefault="001C6F1D" w:rsidP="001C6F1D">
            <w:pPr>
              <w:spacing w:line="276" w:lineRule="auto"/>
              <w:jc w:val="both"/>
              <w:rPr>
                <w:color w:val="262626"/>
                <w:lang w:val="tt-RU" w:eastAsia="ja-JP"/>
              </w:rPr>
            </w:pPr>
            <w:r w:rsidRPr="001C6F1D">
              <w:rPr>
                <w:color w:val="262626"/>
                <w:lang w:val="tt-RU" w:eastAsia="ja-JP"/>
              </w:rPr>
              <w:t>Әсәрнең төп фикерен әйтү.</w:t>
            </w:r>
          </w:p>
          <w:p w:rsidR="001C6F1D" w:rsidRPr="001C6F1D" w:rsidRDefault="001C6F1D" w:rsidP="001C6F1D">
            <w:pPr>
              <w:spacing w:line="276" w:lineRule="auto"/>
              <w:jc w:val="both"/>
              <w:rPr>
                <w:color w:val="262626"/>
                <w:lang w:val="tt-RU" w:eastAsia="ja-JP"/>
              </w:rPr>
            </w:pPr>
            <w:r w:rsidRPr="001C6F1D">
              <w:rPr>
                <w:color w:val="262626"/>
                <w:lang w:val="tt-RU" w:eastAsia="ja-JP"/>
              </w:rPr>
              <w:t>Геройларны хәтердә калдыру.</w:t>
            </w:r>
          </w:p>
          <w:p w:rsidR="001C6F1D" w:rsidRPr="001C6F1D" w:rsidRDefault="001C6F1D" w:rsidP="001C6F1D">
            <w:pPr>
              <w:spacing w:line="276" w:lineRule="auto"/>
              <w:jc w:val="both"/>
              <w:rPr>
                <w:color w:val="262626"/>
                <w:lang w:val="tt-RU" w:eastAsia="ja-JP"/>
              </w:rPr>
            </w:pPr>
            <w:r w:rsidRPr="001C6F1D">
              <w:rPr>
                <w:color w:val="262626"/>
                <w:lang w:val="tt-RU" w:eastAsia="ja-JP"/>
              </w:rPr>
              <w:t>Әсәрнен эчтәлеге буенча план төзү.</w:t>
            </w:r>
          </w:p>
          <w:p w:rsidR="001C6F1D" w:rsidRPr="001C6F1D" w:rsidRDefault="001C6F1D" w:rsidP="001C6F1D">
            <w:pPr>
              <w:spacing w:line="276" w:lineRule="auto"/>
              <w:rPr>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22.02</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460"/>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45</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 xml:space="preserve"> “Тылсымлы елмаю”И.Шәрәпова</w:t>
            </w:r>
          </w:p>
        </w:tc>
        <w:tc>
          <w:tcPr>
            <w:tcW w:w="8789"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jc w:val="both"/>
              <w:rPr>
                <w:color w:val="262626"/>
                <w:lang w:val="tt-RU" w:eastAsia="ja-JP"/>
              </w:rPr>
            </w:pPr>
            <w:r w:rsidRPr="001C6F1D">
              <w:rPr>
                <w:color w:val="262626"/>
                <w:lang w:val="tt-RU" w:eastAsia="ja-JP"/>
              </w:rPr>
              <w:t>Шигырьне сәнгатьле итеп,тиешле тизлектә уку, укытучы белән аралашу, күнегүләр эшләү.</w:t>
            </w:r>
          </w:p>
          <w:p w:rsidR="001C6F1D" w:rsidRPr="001C6F1D" w:rsidRDefault="001C6F1D" w:rsidP="001C6F1D">
            <w:pPr>
              <w:spacing w:line="276" w:lineRule="auto"/>
              <w:jc w:val="both"/>
              <w:rPr>
                <w:color w:val="262626"/>
                <w:lang w:val="tt-RU" w:eastAsia="ja-JP"/>
              </w:rPr>
            </w:pPr>
            <w:r w:rsidRPr="001C6F1D">
              <w:rPr>
                <w:color w:val="262626"/>
                <w:lang w:val="tt-RU" w:eastAsia="ja-JP"/>
              </w:rPr>
              <w:t>Шигырьнең эчтәлеге буенча әңгәмәдә катнашу,</w:t>
            </w:r>
          </w:p>
          <w:p w:rsidR="001C6F1D" w:rsidRPr="001C6F1D" w:rsidRDefault="001C6F1D" w:rsidP="001C6F1D">
            <w:pPr>
              <w:spacing w:line="276" w:lineRule="auto"/>
              <w:jc w:val="both"/>
              <w:rPr>
                <w:color w:val="262626"/>
                <w:lang w:val="tt-RU" w:eastAsia="ja-JP"/>
              </w:rPr>
            </w:pPr>
            <w:r w:rsidRPr="001C6F1D">
              <w:rPr>
                <w:color w:val="262626"/>
                <w:lang w:val="tt-RU" w:eastAsia="ja-JP"/>
              </w:rPr>
              <w:t>үз фикереңне әйтә белү.</w:t>
            </w:r>
          </w:p>
          <w:p w:rsidR="001C6F1D" w:rsidRPr="001C6F1D" w:rsidRDefault="001C6F1D" w:rsidP="001C6F1D">
            <w:pPr>
              <w:spacing w:line="276" w:lineRule="auto"/>
              <w:jc w:val="both"/>
              <w:rPr>
                <w:color w:val="262626"/>
                <w:lang w:val="tt-RU" w:eastAsia="ja-JP"/>
              </w:rPr>
            </w:pPr>
            <w:r w:rsidRPr="001C6F1D">
              <w:rPr>
                <w:color w:val="262626"/>
                <w:lang w:val="tt-RU" w:eastAsia="ja-JP"/>
              </w:rPr>
              <w:t>Биремнәрне парларда тикшерү</w:t>
            </w:r>
          </w:p>
          <w:p w:rsidR="001C6F1D" w:rsidRPr="001C6F1D" w:rsidRDefault="001C6F1D" w:rsidP="001C6F1D">
            <w:pPr>
              <w:spacing w:line="276" w:lineRule="auto"/>
              <w:jc w:val="both"/>
              <w:rPr>
                <w:color w:val="262626"/>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24.02</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3E3A43" w:rsidTr="001C6F1D">
        <w:trPr>
          <w:gridAfter w:val="2"/>
          <w:wAfter w:w="2551" w:type="dxa"/>
          <w:trHeight w:val="220"/>
        </w:trPr>
        <w:tc>
          <w:tcPr>
            <w:tcW w:w="534"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c>
          <w:tcPr>
            <w:tcW w:w="3685"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jc w:val="center"/>
              <w:rPr>
                <w:b/>
                <w:i/>
                <w:lang w:val="tt-RU" w:eastAsia="ja-JP"/>
              </w:rPr>
            </w:pP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center"/>
              <w:rPr>
                <w:lang w:val="tt-RU" w:eastAsia="ja-JP"/>
              </w:rPr>
            </w:pPr>
            <w:r w:rsidRPr="001C6F1D">
              <w:rPr>
                <w:b/>
                <w:i/>
                <w:lang w:val="tt-RU" w:eastAsia="ja-JP"/>
              </w:rPr>
              <w:t>Яз бигрәк шук икән (6сәг)</w:t>
            </w:r>
          </w:p>
        </w:tc>
      </w:tr>
      <w:tr w:rsidR="001C6F1D" w:rsidRPr="001C6F1D" w:rsidTr="001C6F1D">
        <w:trPr>
          <w:trHeight w:val="600"/>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46</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Март аенда.Ә.Бикчәнтәева</w:t>
            </w:r>
          </w:p>
          <w:p w:rsidR="001C6F1D" w:rsidRPr="001C6F1D" w:rsidRDefault="001C6F1D" w:rsidP="001C6F1D">
            <w:pPr>
              <w:spacing w:line="276" w:lineRule="auto"/>
              <w:rPr>
                <w:lang w:val="tt-RU" w:eastAsia="ja-JP"/>
              </w:rPr>
            </w:pPr>
            <w:r w:rsidRPr="001C6F1D">
              <w:rPr>
                <w:lang w:val="tt-RU" w:eastAsia="ja-JP"/>
              </w:rPr>
              <w:t>Язгы авазлар.К.Маховский</w:t>
            </w:r>
          </w:p>
        </w:tc>
        <w:tc>
          <w:tcPr>
            <w:tcW w:w="8789"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jc w:val="both"/>
              <w:rPr>
                <w:color w:val="262626"/>
                <w:lang w:val="tt-RU" w:eastAsia="ja-JP"/>
              </w:rPr>
            </w:pPr>
            <w:r w:rsidRPr="001C6F1D">
              <w:rPr>
                <w:color w:val="262626"/>
                <w:lang w:val="tt-RU" w:eastAsia="ja-JP"/>
              </w:rPr>
              <w:t>Ѳзек буенча әсәрне тану.</w:t>
            </w:r>
          </w:p>
          <w:p w:rsidR="001C6F1D" w:rsidRPr="001C6F1D" w:rsidRDefault="001C6F1D" w:rsidP="001C6F1D">
            <w:pPr>
              <w:spacing w:line="276" w:lineRule="auto"/>
              <w:jc w:val="both"/>
              <w:rPr>
                <w:color w:val="262626"/>
                <w:lang w:val="tt-RU" w:eastAsia="ja-JP"/>
              </w:rPr>
            </w:pPr>
            <w:r w:rsidRPr="001C6F1D">
              <w:rPr>
                <w:color w:val="262626"/>
                <w:lang w:val="tt-RU" w:eastAsia="ja-JP"/>
              </w:rPr>
              <w:t>Әсәрдәге вакыйгалар эзлеклелеген күрсәтә белү.</w:t>
            </w:r>
          </w:p>
          <w:p w:rsidR="001C6F1D" w:rsidRPr="001C6F1D" w:rsidRDefault="001C6F1D" w:rsidP="001C6F1D">
            <w:pPr>
              <w:spacing w:line="276" w:lineRule="auto"/>
              <w:jc w:val="both"/>
              <w:rPr>
                <w:color w:val="262626"/>
                <w:lang w:val="tt-RU" w:eastAsia="ja-JP"/>
              </w:rPr>
            </w:pPr>
            <w:r w:rsidRPr="001C6F1D">
              <w:rPr>
                <w:color w:val="262626"/>
                <w:lang w:val="tt-RU" w:eastAsia="ja-JP"/>
              </w:rPr>
              <w:t>Әсәрнең төп фикерен әйтү.</w:t>
            </w:r>
          </w:p>
          <w:p w:rsidR="001C6F1D" w:rsidRPr="001C6F1D" w:rsidRDefault="001C6F1D" w:rsidP="001C6F1D">
            <w:pPr>
              <w:spacing w:line="276" w:lineRule="auto"/>
              <w:jc w:val="both"/>
              <w:rPr>
                <w:color w:val="262626"/>
                <w:lang w:val="tt-RU" w:eastAsia="ja-JP"/>
              </w:rPr>
            </w:pPr>
            <w:r w:rsidRPr="001C6F1D">
              <w:rPr>
                <w:color w:val="262626"/>
                <w:lang w:val="tt-RU" w:eastAsia="ja-JP"/>
              </w:rPr>
              <w:t>Геройларны хәтердә калдыру.</w:t>
            </w:r>
          </w:p>
          <w:p w:rsidR="001C6F1D" w:rsidRPr="001C6F1D" w:rsidRDefault="001C6F1D" w:rsidP="001C6F1D">
            <w:pPr>
              <w:spacing w:line="276" w:lineRule="auto"/>
              <w:jc w:val="both"/>
              <w:rPr>
                <w:color w:val="262626"/>
                <w:lang w:val="tt-RU" w:eastAsia="ja-JP"/>
              </w:rPr>
            </w:pPr>
            <w:r w:rsidRPr="001C6F1D">
              <w:rPr>
                <w:color w:val="262626"/>
                <w:lang w:val="tt-RU" w:eastAsia="ja-JP"/>
              </w:rPr>
              <w:t>Әсәрнен эчтәлеге буенча план төзү.</w:t>
            </w:r>
          </w:p>
          <w:p w:rsidR="001C6F1D" w:rsidRPr="001C6F1D" w:rsidRDefault="001C6F1D" w:rsidP="001C6F1D">
            <w:pPr>
              <w:spacing w:line="276" w:lineRule="auto"/>
              <w:jc w:val="both"/>
              <w:rPr>
                <w:color w:val="262626"/>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1.03</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394"/>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47</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Яз килә.Б.Рәхмәт</w:t>
            </w:r>
          </w:p>
        </w:tc>
        <w:tc>
          <w:tcPr>
            <w:tcW w:w="8789"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jc w:val="both"/>
              <w:rPr>
                <w:color w:val="262626"/>
                <w:lang w:val="tt-RU" w:eastAsia="ja-JP"/>
              </w:rPr>
            </w:pPr>
            <w:r w:rsidRPr="001C6F1D">
              <w:rPr>
                <w:color w:val="262626"/>
                <w:lang w:val="tt-RU" w:eastAsia="ja-JP"/>
              </w:rPr>
              <w:t>Әсәрне сәнгатьле итеп,тиешле тизлектә уку, укытучы белән аралашу, күнегүләр эшләү.</w:t>
            </w:r>
          </w:p>
          <w:p w:rsidR="001C6F1D" w:rsidRPr="001C6F1D" w:rsidRDefault="001C6F1D" w:rsidP="001C6F1D">
            <w:pPr>
              <w:spacing w:line="276" w:lineRule="auto"/>
              <w:jc w:val="both"/>
              <w:rPr>
                <w:color w:val="262626"/>
                <w:lang w:val="tt-RU" w:eastAsia="ja-JP"/>
              </w:rPr>
            </w:pPr>
            <w:r w:rsidRPr="001C6F1D">
              <w:rPr>
                <w:color w:val="262626"/>
                <w:lang w:val="tt-RU" w:eastAsia="ja-JP"/>
              </w:rPr>
              <w:t>Шигырьнең эчтәлеге буенча әңгәмәдә катнашу,</w:t>
            </w:r>
          </w:p>
          <w:p w:rsidR="001C6F1D" w:rsidRPr="001C6F1D" w:rsidRDefault="001C6F1D" w:rsidP="001C6F1D">
            <w:pPr>
              <w:spacing w:line="276" w:lineRule="auto"/>
              <w:jc w:val="both"/>
              <w:rPr>
                <w:color w:val="262626"/>
                <w:lang w:val="tt-RU" w:eastAsia="ja-JP"/>
              </w:rPr>
            </w:pPr>
            <w:r w:rsidRPr="001C6F1D">
              <w:rPr>
                <w:color w:val="262626"/>
                <w:lang w:val="tt-RU" w:eastAsia="ja-JP"/>
              </w:rPr>
              <w:t>үз фикереңне әйтә белү.</w:t>
            </w:r>
          </w:p>
          <w:p w:rsidR="001C6F1D" w:rsidRPr="001C6F1D" w:rsidRDefault="001C6F1D" w:rsidP="001C6F1D">
            <w:pPr>
              <w:spacing w:line="276" w:lineRule="auto"/>
              <w:jc w:val="both"/>
              <w:rPr>
                <w:color w:val="262626"/>
                <w:lang w:val="tt-RU" w:eastAsia="ja-JP"/>
              </w:rPr>
            </w:pPr>
            <w:r w:rsidRPr="001C6F1D">
              <w:rPr>
                <w:color w:val="262626"/>
                <w:lang w:val="tt-RU" w:eastAsia="ja-JP"/>
              </w:rPr>
              <w:t>Биремнәрне парларда тикшерү</w:t>
            </w:r>
          </w:p>
          <w:p w:rsidR="001C6F1D" w:rsidRPr="001C6F1D" w:rsidRDefault="001C6F1D" w:rsidP="001C6F1D">
            <w:pPr>
              <w:spacing w:line="276" w:lineRule="auto"/>
              <w:jc w:val="both"/>
              <w:rPr>
                <w:color w:val="262626"/>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3.03</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1092"/>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48</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Апрель ае.Ә.Бикчәнтәева .Авылда яз. Ф. Хөсни.</w:t>
            </w:r>
          </w:p>
          <w:p w:rsidR="001C6F1D" w:rsidRPr="001C6F1D" w:rsidRDefault="001C6F1D" w:rsidP="001C6F1D">
            <w:pPr>
              <w:spacing w:line="276" w:lineRule="auto"/>
              <w:rPr>
                <w:lang w:val="tt-RU" w:eastAsia="ja-JP"/>
              </w:rPr>
            </w:pPr>
            <w:r w:rsidRPr="001C6F1D">
              <w:rPr>
                <w:lang w:val="tt-RU" w:eastAsia="ja-JP"/>
              </w:rPr>
              <w:t>Минем кунагым.З.Кари</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Эчтәлеген сөйләү.  Телдән рәсем ясау</w:t>
            </w:r>
          </w:p>
          <w:p w:rsidR="001C6F1D" w:rsidRPr="001C6F1D" w:rsidRDefault="001C6F1D" w:rsidP="001C6F1D">
            <w:pPr>
              <w:spacing w:line="276" w:lineRule="auto"/>
              <w:rPr>
                <w:lang w:val="tt-RU" w:eastAsia="ja-JP"/>
              </w:rPr>
            </w:pPr>
            <w:r w:rsidRPr="001C6F1D">
              <w:rPr>
                <w:lang w:val="tt-RU" w:eastAsia="ja-JP"/>
              </w:rPr>
              <w:t>Сәнгатьле уку. Телдән тасвирлау чаралары</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8.03</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49</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Беренче күк күкрәү.Г.Хәсәнов.</w:t>
            </w:r>
          </w:p>
          <w:p w:rsidR="001C6F1D" w:rsidRPr="001C6F1D" w:rsidRDefault="001C6F1D" w:rsidP="001C6F1D">
            <w:pPr>
              <w:spacing w:line="276" w:lineRule="auto"/>
              <w:rPr>
                <w:lang w:val="tt-RU" w:eastAsia="ja-JP"/>
              </w:rPr>
            </w:pPr>
            <w:r w:rsidRPr="001C6F1D">
              <w:rPr>
                <w:lang w:val="tt-RU" w:eastAsia="ja-JP"/>
              </w:rPr>
              <w:t>Язгы яңгыр Г.Афзал</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Сорауларга җавап бирү, эчтәлек сөйләү.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10.03</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50</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 xml:space="preserve">Баланың ата-анасын сөюе.Г.Тукай </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both"/>
              <w:rPr>
                <w:color w:val="262626"/>
                <w:lang w:val="tt-RU" w:eastAsia="ja-JP"/>
              </w:rPr>
            </w:pPr>
            <w:r w:rsidRPr="001C6F1D">
              <w:rPr>
                <w:lang w:val="tt-RU" w:eastAsia="ja-JP"/>
              </w:rPr>
              <w:t>Эчтәлеген сөйләү.</w:t>
            </w:r>
            <w:r w:rsidRPr="001C6F1D">
              <w:rPr>
                <w:color w:val="262626"/>
                <w:lang w:val="tt-RU" w:eastAsia="ja-JP"/>
              </w:rPr>
              <w:t xml:space="preserve"> Әсәрдәге вакыйгалар эзлеклелеген күрсәтә белү.</w:t>
            </w:r>
          </w:p>
          <w:p w:rsidR="001C6F1D" w:rsidRPr="001C6F1D" w:rsidRDefault="001C6F1D" w:rsidP="001C6F1D">
            <w:pPr>
              <w:spacing w:line="276" w:lineRule="auto"/>
              <w:jc w:val="both"/>
              <w:rPr>
                <w:color w:val="262626"/>
                <w:lang w:val="tt-RU" w:eastAsia="ja-JP"/>
              </w:rPr>
            </w:pPr>
            <w:r w:rsidRPr="001C6F1D">
              <w:rPr>
                <w:color w:val="262626"/>
                <w:lang w:val="tt-RU" w:eastAsia="ja-JP"/>
              </w:rPr>
              <w:t>Әсәрнен төп фикерен әйтү.</w:t>
            </w:r>
          </w:p>
          <w:p w:rsidR="001C6F1D" w:rsidRPr="001C6F1D" w:rsidRDefault="001C6F1D" w:rsidP="001C6F1D">
            <w:pPr>
              <w:spacing w:line="276" w:lineRule="auto"/>
              <w:rPr>
                <w:lang w:val="tt-RU" w:eastAsia="ja-JP"/>
              </w:rPr>
            </w:pPr>
            <w:r w:rsidRPr="001C6F1D">
              <w:rPr>
                <w:color w:val="262626"/>
                <w:lang w:val="tt-RU" w:eastAsia="ja-JP"/>
              </w:rPr>
              <w:t>Картина буенча хикәя төзү, үз-үзеңне тоту кагыйдәләрен искә төшерү.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15.03</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51</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Сабантуй.Э.Мөэминова</w:t>
            </w:r>
          </w:p>
        </w:tc>
        <w:tc>
          <w:tcPr>
            <w:tcW w:w="8789"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jc w:val="both"/>
              <w:rPr>
                <w:color w:val="262626"/>
                <w:lang w:val="tt-RU" w:eastAsia="ja-JP"/>
              </w:rPr>
            </w:pPr>
            <w:r w:rsidRPr="001C6F1D">
              <w:rPr>
                <w:lang w:val="tt-RU" w:eastAsia="ja-JP"/>
              </w:rPr>
              <w:t>Сорауларга җавап бирү.</w:t>
            </w:r>
            <w:r w:rsidRPr="001C6F1D">
              <w:rPr>
                <w:color w:val="262626"/>
                <w:lang w:val="tt-RU" w:eastAsia="ja-JP"/>
              </w:rPr>
              <w:t xml:space="preserve"> Әсәрне сәнгатьле итеп,тиешле тизлектә уку, укытучы белән аралашу, күнегүләр эшләү.</w:t>
            </w:r>
          </w:p>
          <w:p w:rsidR="001C6F1D" w:rsidRPr="001C6F1D" w:rsidRDefault="001C6F1D" w:rsidP="001C6F1D">
            <w:pPr>
              <w:spacing w:line="276" w:lineRule="auto"/>
              <w:jc w:val="both"/>
              <w:rPr>
                <w:color w:val="262626"/>
                <w:lang w:val="tt-RU" w:eastAsia="ja-JP"/>
              </w:rPr>
            </w:pPr>
            <w:r w:rsidRPr="001C6F1D">
              <w:rPr>
                <w:color w:val="262626"/>
                <w:lang w:val="tt-RU" w:eastAsia="ja-JP"/>
              </w:rPr>
              <w:t>Шигырьнең эчтәлеге буенча әңгәмәдә катнашу,</w:t>
            </w:r>
          </w:p>
          <w:p w:rsidR="001C6F1D" w:rsidRPr="001C6F1D" w:rsidRDefault="001C6F1D" w:rsidP="001C6F1D">
            <w:pPr>
              <w:spacing w:line="276" w:lineRule="auto"/>
              <w:rPr>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17.03</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gridAfter w:val="2"/>
          <w:wAfter w:w="2551" w:type="dxa"/>
        </w:trPr>
        <w:tc>
          <w:tcPr>
            <w:tcW w:w="534"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c>
          <w:tcPr>
            <w:tcW w:w="3685"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jc w:val="center"/>
              <w:rPr>
                <w:b/>
                <w:i/>
                <w:lang w:val="tt-RU" w:eastAsia="ja-JP"/>
              </w:rPr>
            </w:pP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center"/>
              <w:rPr>
                <w:lang w:val="tt-RU" w:eastAsia="ja-JP"/>
              </w:rPr>
            </w:pPr>
            <w:r w:rsidRPr="001C6F1D">
              <w:rPr>
                <w:b/>
                <w:i/>
                <w:lang w:val="tt-RU" w:eastAsia="ja-JP"/>
              </w:rPr>
              <w:t>Рәхмәт сезгә ветераннар (2сәг)</w:t>
            </w:r>
          </w:p>
        </w:tc>
      </w:tr>
      <w:tr w:rsidR="001C6F1D" w:rsidRPr="001C6F1D" w:rsidTr="001C6F1D">
        <w:trPr>
          <w:trHeight w:val="499"/>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52</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 xml:space="preserve"> Моңсу бәйрәм.Э.Мөэминова</w:t>
            </w:r>
          </w:p>
        </w:tc>
        <w:tc>
          <w:tcPr>
            <w:tcW w:w="8789" w:type="dxa"/>
            <w:vMerge w:val="restart"/>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Уку тизлеген үстерү, төп эчтәлекне сөйләү.  Халкыбызның үткәне турында авторның нәрсә әйтергә теләве турында фикер алышу.</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22.03</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481"/>
        </w:trPr>
        <w:tc>
          <w:tcPr>
            <w:tcW w:w="534"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r w:rsidRPr="001C6F1D">
              <w:rPr>
                <w:lang w:val="tt-RU" w:eastAsia="ja-JP"/>
              </w:rPr>
              <w:t>53</w:t>
            </w:r>
          </w:p>
          <w:p w:rsidR="001C6F1D" w:rsidRPr="001C6F1D" w:rsidRDefault="001C6F1D" w:rsidP="001C6F1D">
            <w:pPr>
              <w:spacing w:line="276" w:lineRule="auto"/>
              <w:rPr>
                <w:lang w:val="tt-RU" w:eastAsia="ja-JP"/>
              </w:rPr>
            </w:pP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Буыннардан-буыннарга. Х. Халиков</w:t>
            </w:r>
          </w:p>
        </w:tc>
        <w:tc>
          <w:tcPr>
            <w:tcW w:w="8789"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rsidP="001C6F1D">
            <w:pPr>
              <w:rPr>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24.03</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gridAfter w:val="2"/>
          <w:wAfter w:w="2551" w:type="dxa"/>
          <w:trHeight w:val="295"/>
        </w:trPr>
        <w:tc>
          <w:tcPr>
            <w:tcW w:w="534"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c>
          <w:tcPr>
            <w:tcW w:w="3685"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jc w:val="center"/>
              <w:rPr>
                <w:b/>
                <w:i/>
                <w:lang w:val="tt-RU" w:eastAsia="ja-JP"/>
              </w:rPr>
            </w:pP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center"/>
              <w:rPr>
                <w:lang w:val="tt-RU" w:eastAsia="ja-JP"/>
              </w:rPr>
            </w:pPr>
            <w:r w:rsidRPr="001C6F1D">
              <w:rPr>
                <w:b/>
                <w:i/>
                <w:lang w:val="tt-RU" w:eastAsia="ja-JP"/>
              </w:rPr>
              <w:t>Халык авыз иҗаты (6сәг)</w:t>
            </w:r>
          </w:p>
        </w:tc>
      </w:tr>
      <w:tr w:rsidR="001C6F1D" w:rsidRPr="001C6F1D" w:rsidTr="001C6F1D">
        <w:trPr>
          <w:trHeight w:val="520"/>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54</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Санамышлар.Эндәшләр. Тизәйткечләр. Такмаклар. Табышмаклар.</w:t>
            </w:r>
          </w:p>
        </w:tc>
        <w:tc>
          <w:tcPr>
            <w:tcW w:w="8789" w:type="dxa"/>
            <w:vMerge w:val="restart"/>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Эчтәлеген сөйләү.</w:t>
            </w:r>
          </w:p>
          <w:p w:rsidR="001C6F1D" w:rsidRPr="001C6F1D" w:rsidRDefault="001C6F1D" w:rsidP="001C6F1D">
            <w:pPr>
              <w:spacing w:line="276" w:lineRule="auto"/>
              <w:rPr>
                <w:lang w:val="tt-RU" w:eastAsia="ja-JP"/>
              </w:rPr>
            </w:pPr>
            <w:r w:rsidRPr="001C6F1D">
              <w:rPr>
                <w:lang w:val="tt-RU" w:eastAsia="ja-JP"/>
              </w:rPr>
              <w:t>Сәнгатьле уку.Текстны тыңлый белү.Мәкальләрнең мәгънәләрен аңлау, табышмакларның җавапларын табу.</w:t>
            </w:r>
          </w:p>
          <w:p w:rsidR="001C6F1D" w:rsidRPr="001C6F1D" w:rsidRDefault="001C6F1D" w:rsidP="001C6F1D">
            <w:pPr>
              <w:spacing w:line="276" w:lineRule="auto"/>
              <w:rPr>
                <w:lang w:val="tt-RU" w:eastAsia="ja-JP"/>
              </w:rPr>
            </w:pPr>
            <w:r w:rsidRPr="001C6F1D">
              <w:rPr>
                <w:lang w:val="tt-RU" w:eastAsia="ja-JP"/>
              </w:rPr>
              <w:t>Рольләргә бүлеп уку. Сорауларга җавап бирү, эчтәлек сөйләү.Дәреслек б/н эш, план төзү, сүзлек өстендә эш.</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7.04</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380"/>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55</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 xml:space="preserve">  Мәкаль һәм әйтемнәр</w:t>
            </w:r>
          </w:p>
        </w:tc>
        <w:tc>
          <w:tcPr>
            <w:tcW w:w="8789"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rsidP="001C6F1D">
            <w:pPr>
              <w:rPr>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12.04</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377"/>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56</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Әкиятләр. Әни әкият сөйләче Дәрдемәнд.        Дүрт дус</w:t>
            </w:r>
          </w:p>
        </w:tc>
        <w:tc>
          <w:tcPr>
            <w:tcW w:w="8789"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rsidP="001C6F1D">
            <w:pPr>
              <w:rPr>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14.04</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380"/>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57</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Зөһрә кыз.Татар әкияте</w:t>
            </w:r>
          </w:p>
        </w:tc>
        <w:tc>
          <w:tcPr>
            <w:tcW w:w="8789"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rsidP="001C6F1D">
            <w:pPr>
              <w:rPr>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19.04</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380"/>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58</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Татулык.Чечен халык әкияте</w:t>
            </w:r>
          </w:p>
        </w:tc>
        <w:tc>
          <w:tcPr>
            <w:tcW w:w="8789"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rsidP="001C6F1D">
            <w:pPr>
              <w:rPr>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21.04</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59</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Аҗдаһа</w:t>
            </w:r>
          </w:p>
        </w:tc>
        <w:tc>
          <w:tcPr>
            <w:tcW w:w="8789"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rsidP="001C6F1D">
            <w:pPr>
              <w:rPr>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26.04</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gridAfter w:val="2"/>
          <w:wAfter w:w="2551" w:type="dxa"/>
        </w:trPr>
        <w:tc>
          <w:tcPr>
            <w:tcW w:w="534"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c>
          <w:tcPr>
            <w:tcW w:w="3685"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jc w:val="center"/>
              <w:rPr>
                <w:b/>
                <w:i/>
                <w:lang w:val="tt-RU" w:eastAsia="ja-JP"/>
              </w:rPr>
            </w:pP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center"/>
              <w:rPr>
                <w:lang w:val="tt-RU" w:eastAsia="ja-JP"/>
              </w:rPr>
            </w:pPr>
            <w:r w:rsidRPr="001C6F1D">
              <w:rPr>
                <w:b/>
                <w:i/>
                <w:lang w:val="tt-RU" w:eastAsia="ja-JP"/>
              </w:rPr>
              <w:t>Күренекле әдипләребез иҗаты (6сәг)</w:t>
            </w:r>
          </w:p>
        </w:tc>
      </w:tr>
      <w:tr w:rsidR="001C6F1D" w:rsidRPr="001C6F1D" w:rsidTr="001C6F1D">
        <w:trPr>
          <w:trHeight w:val="1369"/>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60</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Г.Тукай.Туган авыл.</w:t>
            </w:r>
          </w:p>
        </w:tc>
        <w:tc>
          <w:tcPr>
            <w:tcW w:w="8789"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r w:rsidRPr="001C6F1D">
              <w:rPr>
                <w:lang w:val="tt-RU" w:eastAsia="ja-JP"/>
              </w:rPr>
              <w:t>Сорауларга җавап бирү.Яттан сөйләү.Уку тизлеген үстерү.Эчтәлеген сөйләү .Текстның планын төз.</w:t>
            </w:r>
          </w:p>
          <w:p w:rsidR="001C6F1D" w:rsidRPr="001C6F1D" w:rsidRDefault="001C6F1D" w:rsidP="001C6F1D">
            <w:pPr>
              <w:spacing w:line="276" w:lineRule="auto"/>
              <w:rPr>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28.04</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61-62</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М.Гафури.Кыр казы.</w:t>
            </w:r>
          </w:p>
          <w:p w:rsidR="001C6F1D" w:rsidRPr="001C6F1D" w:rsidRDefault="001C6F1D" w:rsidP="001C6F1D">
            <w:pPr>
              <w:spacing w:line="276" w:lineRule="auto"/>
              <w:rPr>
                <w:lang w:val="tt-RU" w:eastAsia="ja-JP"/>
              </w:rPr>
            </w:pPr>
            <w:r w:rsidRPr="001C6F1D">
              <w:rPr>
                <w:lang w:val="tt-RU" w:eastAsia="ja-JP"/>
              </w:rPr>
              <w:t>Балалар һәм китап.</w:t>
            </w:r>
          </w:p>
        </w:tc>
        <w:tc>
          <w:tcPr>
            <w:tcW w:w="8789" w:type="dxa"/>
            <w:vMerge w:val="restart"/>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М .Гафури , М.Җәлил,  Г.Ибраһимов иҗаты белән танышу.Әсәрләрнең төп фикерен мәкальнең  мәгнәсе белән чагыштыру.</w:t>
            </w:r>
          </w:p>
          <w:p w:rsidR="001C6F1D" w:rsidRPr="001C6F1D" w:rsidRDefault="001C6F1D" w:rsidP="001C6F1D">
            <w:pPr>
              <w:spacing w:line="276" w:lineRule="auto"/>
              <w:rPr>
                <w:lang w:val="tt-RU" w:eastAsia="ja-JP"/>
              </w:rPr>
            </w:pPr>
            <w:r w:rsidRPr="001C6F1D">
              <w:rPr>
                <w:lang w:val="tt-RU" w:eastAsia="ja-JP"/>
              </w:rPr>
              <w:t xml:space="preserve">Бәйләнешле сөйләү. </w:t>
            </w:r>
          </w:p>
          <w:p w:rsidR="001C6F1D" w:rsidRPr="001C6F1D" w:rsidRDefault="001C6F1D" w:rsidP="001C6F1D">
            <w:pPr>
              <w:spacing w:line="276" w:lineRule="auto"/>
              <w:rPr>
                <w:lang w:val="tt-RU" w:eastAsia="ja-JP"/>
              </w:rPr>
            </w:pPr>
            <w:r w:rsidRPr="001C6F1D">
              <w:rPr>
                <w:lang w:val="tt-RU" w:eastAsia="ja-JP"/>
              </w:rPr>
              <w:t>Дәреслек б/н эш, сәнгатьле уку.</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3.05</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trHeight w:val="972"/>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63</w:t>
            </w:r>
          </w:p>
        </w:tc>
        <w:tc>
          <w:tcPr>
            <w:tcW w:w="3685"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r w:rsidRPr="001C6F1D">
              <w:rPr>
                <w:lang w:val="tt-RU" w:eastAsia="ja-JP"/>
              </w:rPr>
              <w:t>М.Җәлил.Чишмә.</w:t>
            </w:r>
          </w:p>
          <w:p w:rsidR="001C6F1D" w:rsidRPr="001C6F1D" w:rsidRDefault="001C6F1D" w:rsidP="001C6F1D">
            <w:pPr>
              <w:spacing w:line="276" w:lineRule="auto"/>
              <w:rPr>
                <w:lang w:val="tt-RU" w:eastAsia="ja-JP"/>
              </w:rPr>
            </w:pPr>
            <w:r w:rsidRPr="001C6F1D">
              <w:rPr>
                <w:lang w:val="tt-RU" w:eastAsia="ja-JP"/>
              </w:rPr>
              <w:t>Имән.</w:t>
            </w:r>
          </w:p>
          <w:p w:rsidR="001C6F1D" w:rsidRPr="001C6F1D" w:rsidRDefault="001C6F1D" w:rsidP="001C6F1D">
            <w:pPr>
              <w:spacing w:line="276" w:lineRule="auto"/>
              <w:rPr>
                <w:lang w:val="tt-RU" w:eastAsia="ja-JP"/>
              </w:rPr>
            </w:pPr>
          </w:p>
        </w:tc>
        <w:tc>
          <w:tcPr>
            <w:tcW w:w="8789"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rsidP="001C6F1D">
            <w:pPr>
              <w:rPr>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5.05</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64</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Г.Ибраһимов.Кызыл чәчәкләр.</w:t>
            </w:r>
          </w:p>
        </w:tc>
        <w:tc>
          <w:tcPr>
            <w:tcW w:w="8789"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rsidP="001C6F1D">
            <w:pPr>
              <w:rPr>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10.05</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65</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 xml:space="preserve">Күренекле әдипләребез иҗаты.Кабатлау. </w:t>
            </w:r>
          </w:p>
        </w:tc>
        <w:tc>
          <w:tcPr>
            <w:tcW w:w="8789" w:type="dxa"/>
            <w:vMerge/>
            <w:tcBorders>
              <w:top w:val="single" w:sz="4" w:space="0" w:color="auto"/>
              <w:left w:val="single" w:sz="4" w:space="0" w:color="auto"/>
              <w:bottom w:val="single" w:sz="4" w:space="0" w:color="auto"/>
              <w:right w:val="single" w:sz="4" w:space="0" w:color="auto"/>
            </w:tcBorders>
            <w:vAlign w:val="center"/>
            <w:hideMark/>
          </w:tcPr>
          <w:p w:rsidR="001C6F1D" w:rsidRPr="001C6F1D" w:rsidRDefault="001C6F1D" w:rsidP="001C6F1D">
            <w:pPr>
              <w:rPr>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12.05</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rPr>
          <w:gridAfter w:val="2"/>
          <w:wAfter w:w="2551" w:type="dxa"/>
          <w:trHeight w:val="453"/>
        </w:trPr>
        <w:tc>
          <w:tcPr>
            <w:tcW w:w="534"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c>
          <w:tcPr>
            <w:tcW w:w="3685"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jc w:val="center"/>
              <w:rPr>
                <w:b/>
                <w:lang w:val="tt-RU" w:eastAsia="ja-JP"/>
              </w:rPr>
            </w:pP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jc w:val="center"/>
              <w:rPr>
                <w:lang w:val="tt-RU" w:eastAsia="ja-JP"/>
              </w:rPr>
            </w:pPr>
            <w:r w:rsidRPr="001C6F1D">
              <w:rPr>
                <w:b/>
                <w:lang w:val="tt-RU" w:eastAsia="ja-JP"/>
              </w:rPr>
              <w:t>Кабатлау 3 (сәг)</w:t>
            </w:r>
          </w:p>
        </w:tc>
      </w:tr>
      <w:tr w:rsidR="001C6F1D" w:rsidRPr="001C6F1D" w:rsidTr="001C6F1D">
        <w:trPr>
          <w:trHeight w:val="70"/>
        </w:trPr>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66</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 xml:space="preserve">Йомгаклау. </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Укылган әсәрләр буенча викторина. Фикерләрне дәлилләп, аңлатып бирү.Төркемнәдә эшләү.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17.05</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67</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Уен-дәрес.Б.С.Ү.</w:t>
            </w:r>
          </w:p>
        </w:tc>
        <w:tc>
          <w:tcPr>
            <w:tcW w:w="8789"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 xml:space="preserve">Куелган сорауларга җавап бирү, бирелгән ситуация буенча кечкенә диалоглар </w:t>
            </w:r>
            <w:r w:rsidRPr="001C6F1D">
              <w:rPr>
                <w:lang w:val="tt-RU" w:eastAsia="ja-JP"/>
              </w:rPr>
              <w:lastRenderedPageBreak/>
              <w:t>төзү.</w:t>
            </w: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lastRenderedPageBreak/>
              <w:t>19.05</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r w:rsidR="001C6F1D" w:rsidRPr="001C6F1D" w:rsidTr="001C6F1D">
        <w:tc>
          <w:tcPr>
            <w:tcW w:w="534"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lastRenderedPageBreak/>
              <w:t>68</w:t>
            </w:r>
          </w:p>
        </w:tc>
        <w:tc>
          <w:tcPr>
            <w:tcW w:w="368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Табигатькә экскурсия. “Мин җәйне яратам”.</w:t>
            </w:r>
          </w:p>
        </w:tc>
        <w:tc>
          <w:tcPr>
            <w:tcW w:w="8789"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c>
          <w:tcPr>
            <w:tcW w:w="1275" w:type="dxa"/>
            <w:tcBorders>
              <w:top w:val="single" w:sz="4" w:space="0" w:color="auto"/>
              <w:left w:val="single" w:sz="4" w:space="0" w:color="auto"/>
              <w:bottom w:val="single" w:sz="4" w:space="0" w:color="auto"/>
              <w:right w:val="single" w:sz="4" w:space="0" w:color="auto"/>
            </w:tcBorders>
            <w:hideMark/>
          </w:tcPr>
          <w:p w:rsidR="001C6F1D" w:rsidRPr="001C6F1D" w:rsidRDefault="001C6F1D" w:rsidP="001C6F1D">
            <w:pPr>
              <w:spacing w:line="276" w:lineRule="auto"/>
              <w:rPr>
                <w:lang w:val="tt-RU" w:eastAsia="ja-JP"/>
              </w:rPr>
            </w:pPr>
            <w:r w:rsidRPr="001C6F1D">
              <w:rPr>
                <w:lang w:val="tt-RU" w:eastAsia="ja-JP"/>
              </w:rPr>
              <w:t>24.05</w:t>
            </w:r>
          </w:p>
          <w:p w:rsidR="001C6F1D" w:rsidRPr="001C6F1D" w:rsidRDefault="001C6F1D" w:rsidP="001C6F1D">
            <w:pPr>
              <w:spacing w:line="276" w:lineRule="auto"/>
              <w:rPr>
                <w:lang w:val="tt-RU" w:eastAsia="ja-JP"/>
              </w:rPr>
            </w:pPr>
            <w:r w:rsidRPr="001C6F1D">
              <w:rPr>
                <w:lang w:val="tt-RU" w:eastAsia="ja-JP"/>
              </w:rPr>
              <w:t>26.05</w:t>
            </w:r>
          </w:p>
          <w:p w:rsidR="001C6F1D" w:rsidRPr="001C6F1D" w:rsidRDefault="001C6F1D" w:rsidP="001C6F1D">
            <w:pPr>
              <w:spacing w:line="276" w:lineRule="auto"/>
              <w:rPr>
                <w:lang w:val="tt-RU" w:eastAsia="ja-JP"/>
              </w:rPr>
            </w:pPr>
            <w:r w:rsidRPr="001C6F1D">
              <w:rPr>
                <w:lang w:val="tt-RU" w:eastAsia="ja-JP"/>
              </w:rPr>
              <w:t>30.05</w:t>
            </w:r>
          </w:p>
        </w:tc>
        <w:tc>
          <w:tcPr>
            <w:tcW w:w="1276" w:type="dxa"/>
            <w:tcBorders>
              <w:top w:val="single" w:sz="4" w:space="0" w:color="auto"/>
              <w:left w:val="single" w:sz="4" w:space="0" w:color="auto"/>
              <w:bottom w:val="single" w:sz="4" w:space="0" w:color="auto"/>
              <w:right w:val="single" w:sz="4" w:space="0" w:color="auto"/>
            </w:tcBorders>
          </w:tcPr>
          <w:p w:rsidR="001C6F1D" w:rsidRPr="001C6F1D" w:rsidRDefault="001C6F1D" w:rsidP="001C6F1D">
            <w:pPr>
              <w:spacing w:line="276" w:lineRule="auto"/>
              <w:rPr>
                <w:lang w:val="tt-RU" w:eastAsia="ja-JP"/>
              </w:rPr>
            </w:pPr>
          </w:p>
        </w:tc>
      </w:tr>
    </w:tbl>
    <w:p w:rsidR="001C6F1D" w:rsidRDefault="001C6F1D" w:rsidP="001C6F1D">
      <w:pPr>
        <w:tabs>
          <w:tab w:val="left" w:pos="8640"/>
        </w:tabs>
        <w:rPr>
          <w:b/>
          <w:lang w:val="tt-RU"/>
        </w:rPr>
      </w:pPr>
    </w:p>
    <w:p w:rsidR="001C6F1D" w:rsidRDefault="001C6F1D" w:rsidP="001C6F1D"/>
    <w:p w:rsidR="001C6F1D" w:rsidRDefault="001C6F1D" w:rsidP="001C6F1D">
      <w:r>
        <w:tab/>
      </w:r>
    </w:p>
    <w:p w:rsidR="001C6F1D" w:rsidRDefault="001C6F1D" w:rsidP="001C6F1D"/>
    <w:p w:rsidR="001C6F1D" w:rsidRDefault="001C6F1D" w:rsidP="001C6F1D"/>
    <w:p w:rsidR="001C6F1D" w:rsidRDefault="001C6F1D" w:rsidP="001C6F1D">
      <w:pPr>
        <w:rPr>
          <w:b/>
          <w:lang w:val="tt-RU"/>
        </w:rPr>
      </w:pPr>
      <w:r>
        <w:rPr>
          <w:b/>
          <w:lang w:val="tt-RU"/>
        </w:rPr>
        <w:t>Укыту- методик комплекты:</w:t>
      </w:r>
    </w:p>
    <w:p w:rsidR="001C6F1D" w:rsidRDefault="001C6F1D" w:rsidP="001C6F1D">
      <w:pPr>
        <w:rPr>
          <w:b/>
          <w:lang w:val="tt-RU"/>
        </w:rPr>
      </w:pPr>
    </w:p>
    <w:p w:rsidR="001C6F1D" w:rsidRDefault="001C6F1D" w:rsidP="001C6F1D">
      <w:pPr>
        <w:numPr>
          <w:ilvl w:val="0"/>
          <w:numId w:val="3"/>
        </w:numPr>
        <w:rPr>
          <w:lang w:val="tt-RU"/>
        </w:rPr>
      </w:pPr>
      <w:r>
        <w:rPr>
          <w:lang w:val="tt-RU"/>
        </w:rPr>
        <w:t>Программа “ Башлангыч гомуми белем бирү программалары” Казан, “ Мәгариф” ,2010.</w:t>
      </w:r>
    </w:p>
    <w:p w:rsidR="001C6F1D" w:rsidRDefault="001C6F1D" w:rsidP="001C6F1D">
      <w:pPr>
        <w:numPr>
          <w:ilvl w:val="0"/>
          <w:numId w:val="3"/>
        </w:numPr>
        <w:rPr>
          <w:lang w:val="tt-RU"/>
        </w:rPr>
      </w:pPr>
      <w:r>
        <w:rPr>
          <w:lang w:val="tt-RU"/>
        </w:rPr>
        <w:t xml:space="preserve">Әдәби уку: татар телендә башл. гомуми белем бирү мәкт. 2 нче с-фы өчен дәреслек. 2 кисәктә.1 нче кисәк , Р.Х.Ягъфәрова, Р.И.Раскулова, Казан: Татар. кит. нәшрияте, 2012.-103 б.,  рәсемнәр белән. </w:t>
      </w:r>
    </w:p>
    <w:p w:rsidR="001C6F1D" w:rsidRDefault="001C6F1D" w:rsidP="001C6F1D">
      <w:pPr>
        <w:numPr>
          <w:ilvl w:val="0"/>
          <w:numId w:val="3"/>
        </w:numPr>
        <w:rPr>
          <w:lang w:val="tt-RU"/>
        </w:rPr>
      </w:pPr>
      <w:r>
        <w:rPr>
          <w:lang w:val="tt-RU"/>
        </w:rPr>
        <w:t xml:space="preserve">Әдәби уку: татар телендә башл. гомуми белем бирү мәкт. 2нче с-фы өчен дәреслек. 2 кисәктә.2нче  кисәктә,  Р.Х.Ягъфәрова, Р.И.Раскулова, Казан: Татар. кит. нәшрияте, 2012.-103 б.,  рәсемнәр белән. </w:t>
      </w:r>
    </w:p>
    <w:p w:rsidR="003D7F6B" w:rsidRPr="001C6F1D" w:rsidRDefault="003D7F6B">
      <w:pPr>
        <w:rPr>
          <w:lang w:val="tt-RU"/>
        </w:rPr>
      </w:pPr>
    </w:p>
    <w:sectPr w:rsidR="003D7F6B" w:rsidRPr="001C6F1D" w:rsidSect="001C6F1D">
      <w:pgSz w:w="16838" w:h="11906" w:orient="landscape"/>
      <w:pgMar w:top="1276"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F31" w:rsidRDefault="00C53F31" w:rsidP="001C6F1D">
      <w:r>
        <w:separator/>
      </w:r>
    </w:p>
  </w:endnote>
  <w:endnote w:type="continuationSeparator" w:id="0">
    <w:p w:rsidR="00C53F31" w:rsidRDefault="00C53F31" w:rsidP="001C6F1D">
      <w:r>
        <w:continuationSeparator/>
      </w:r>
    </w:p>
  </w:endnote>
  <w:endnote w:id="1">
    <w:p w:rsidR="00D507F6" w:rsidRDefault="00D507F6" w:rsidP="001C6F1D">
      <w:pPr>
        <w:widowControl w:val="0"/>
        <w:autoSpaceDE w:val="0"/>
        <w:autoSpaceDN w:val="0"/>
        <w:adjustRightInd w:val="0"/>
        <w:spacing w:before="115" w:line="216" w:lineRule="exact"/>
        <w:ind w:right="10"/>
        <w:jc w:val="both"/>
        <w:rPr>
          <w:b/>
          <w:bCs/>
          <w:noProof/>
          <w:lang w:val="tt-RU"/>
        </w:rPr>
      </w:pPr>
    </w:p>
    <w:p w:rsidR="00D507F6" w:rsidRDefault="00D507F6" w:rsidP="001C6F1D">
      <w:pPr>
        <w:pStyle w:val="a8"/>
        <w:rPr>
          <w:lang w:val="tt-RU"/>
        </w:rPr>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F31" w:rsidRDefault="00C53F31" w:rsidP="001C6F1D">
      <w:r>
        <w:separator/>
      </w:r>
    </w:p>
  </w:footnote>
  <w:footnote w:type="continuationSeparator" w:id="0">
    <w:p w:rsidR="00C53F31" w:rsidRDefault="00C53F31" w:rsidP="001C6F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0"/>
        </w:tabs>
        <w:ind w:left="645" w:hanging="360"/>
      </w:pPr>
      <w:rPr>
        <w:rFonts w:ascii="Arial" w:hAnsi="Arial" w:cs="Arial"/>
      </w:r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Symbol" w:hAnsi="Symbol" w:cs="Arial"/>
      </w:rPr>
    </w:lvl>
    <w:lvl w:ilvl="2">
      <w:start w:val="1"/>
      <w:numFmt w:val="bullet"/>
      <w:lvlText w:val=""/>
      <w:lvlJc w:val="left"/>
      <w:pPr>
        <w:tabs>
          <w:tab w:val="num" w:pos="1440"/>
        </w:tabs>
        <w:ind w:left="1440" w:hanging="360"/>
      </w:pPr>
      <w:rPr>
        <w:rFonts w:ascii="Symbol" w:hAnsi="Symbol" w:cs="Aria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Symbol" w:hAnsi="Symbol" w:cs="Arial"/>
      </w:rPr>
    </w:lvl>
    <w:lvl w:ilvl="5">
      <w:start w:val="1"/>
      <w:numFmt w:val="bullet"/>
      <w:lvlText w:val=""/>
      <w:lvlJc w:val="left"/>
      <w:pPr>
        <w:tabs>
          <w:tab w:val="num" w:pos="2520"/>
        </w:tabs>
        <w:ind w:left="2520" w:hanging="360"/>
      </w:pPr>
      <w:rPr>
        <w:rFonts w:ascii="Symbol" w:hAnsi="Symbol" w:cs="Aria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Symbol" w:hAnsi="Symbol" w:cs="Arial"/>
      </w:rPr>
    </w:lvl>
    <w:lvl w:ilvl="8">
      <w:start w:val="1"/>
      <w:numFmt w:val="bullet"/>
      <w:lvlText w:val=""/>
      <w:lvlJc w:val="left"/>
      <w:pPr>
        <w:tabs>
          <w:tab w:val="num" w:pos="3600"/>
        </w:tabs>
        <w:ind w:left="3600" w:hanging="360"/>
      </w:pPr>
      <w:rPr>
        <w:rFonts w:ascii="Symbol" w:hAnsi="Symbol" w:cs="Arial"/>
      </w:rPr>
    </w:lvl>
  </w:abstractNum>
  <w:abstractNum w:abstractNumId="2">
    <w:nsid w:val="3B573A0F"/>
    <w:multiLevelType w:val="multilevel"/>
    <w:tmpl w:val="7D209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1317948"/>
    <w:multiLevelType w:val="hybridMultilevel"/>
    <w:tmpl w:val="3C32997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1C6F1D"/>
    <w:rsid w:val="00113795"/>
    <w:rsid w:val="001A40A6"/>
    <w:rsid w:val="001C6F1D"/>
    <w:rsid w:val="00206AE6"/>
    <w:rsid w:val="00273EA4"/>
    <w:rsid w:val="003D7F6B"/>
    <w:rsid w:val="003E3A43"/>
    <w:rsid w:val="00A67DD0"/>
    <w:rsid w:val="00AA240A"/>
    <w:rsid w:val="00C53F31"/>
    <w:rsid w:val="00D46EAD"/>
    <w:rsid w:val="00D507F6"/>
    <w:rsid w:val="00DC3E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F1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99"/>
    <w:qFormat/>
    <w:rsid w:val="001C6F1D"/>
    <w:rPr>
      <w:rFonts w:ascii="Times New Roman" w:hAnsi="Times New Roman" w:cs="Times New Roman" w:hint="default"/>
      <w:i/>
      <w:iCs/>
    </w:rPr>
  </w:style>
  <w:style w:type="paragraph" w:styleId="a4">
    <w:name w:val="header"/>
    <w:basedOn w:val="a"/>
    <w:link w:val="a5"/>
    <w:uiPriority w:val="99"/>
    <w:semiHidden/>
    <w:unhideWhenUsed/>
    <w:rsid w:val="001C6F1D"/>
    <w:pPr>
      <w:tabs>
        <w:tab w:val="center" w:pos="4677"/>
        <w:tab w:val="right" w:pos="9355"/>
      </w:tabs>
    </w:pPr>
  </w:style>
  <w:style w:type="character" w:customStyle="1" w:styleId="a5">
    <w:name w:val="Верхний колонтитул Знак"/>
    <w:basedOn w:val="a0"/>
    <w:link w:val="a4"/>
    <w:uiPriority w:val="99"/>
    <w:semiHidden/>
    <w:rsid w:val="001C6F1D"/>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1C6F1D"/>
    <w:pPr>
      <w:tabs>
        <w:tab w:val="center" w:pos="4677"/>
        <w:tab w:val="right" w:pos="9355"/>
      </w:tabs>
    </w:pPr>
  </w:style>
  <w:style w:type="character" w:customStyle="1" w:styleId="a7">
    <w:name w:val="Нижний колонтитул Знак"/>
    <w:basedOn w:val="a0"/>
    <w:link w:val="a6"/>
    <w:uiPriority w:val="99"/>
    <w:semiHidden/>
    <w:rsid w:val="001C6F1D"/>
    <w:rPr>
      <w:rFonts w:ascii="Times New Roman" w:eastAsia="Times New Roman" w:hAnsi="Times New Roman" w:cs="Times New Roman"/>
      <w:sz w:val="24"/>
      <w:szCs w:val="24"/>
      <w:lang w:eastAsia="ru-RU"/>
    </w:rPr>
  </w:style>
  <w:style w:type="paragraph" w:styleId="a8">
    <w:name w:val="endnote text"/>
    <w:basedOn w:val="a"/>
    <w:link w:val="a9"/>
    <w:uiPriority w:val="99"/>
    <w:semiHidden/>
    <w:unhideWhenUsed/>
    <w:rsid w:val="001C6F1D"/>
    <w:pPr>
      <w:widowControl w:val="0"/>
      <w:suppressAutoHyphens/>
    </w:pPr>
    <w:rPr>
      <w:rFonts w:ascii="Arial" w:eastAsia="Arial Unicode MS" w:hAnsi="Arial"/>
      <w:kern w:val="2"/>
      <w:sz w:val="20"/>
      <w:szCs w:val="20"/>
      <w:lang w:eastAsia="ar-SA"/>
    </w:rPr>
  </w:style>
  <w:style w:type="character" w:customStyle="1" w:styleId="a9">
    <w:name w:val="Текст концевой сноски Знак"/>
    <w:basedOn w:val="a0"/>
    <w:link w:val="a8"/>
    <w:uiPriority w:val="99"/>
    <w:semiHidden/>
    <w:rsid w:val="001C6F1D"/>
    <w:rPr>
      <w:rFonts w:ascii="Arial" w:eastAsia="Arial Unicode MS" w:hAnsi="Arial" w:cs="Times New Roman"/>
      <w:kern w:val="2"/>
      <w:sz w:val="20"/>
      <w:szCs w:val="20"/>
      <w:lang w:eastAsia="ar-SA"/>
    </w:rPr>
  </w:style>
  <w:style w:type="paragraph" w:styleId="aa">
    <w:name w:val="Balloon Text"/>
    <w:basedOn w:val="a"/>
    <w:link w:val="ab"/>
    <w:uiPriority w:val="99"/>
    <w:semiHidden/>
    <w:unhideWhenUsed/>
    <w:rsid w:val="001C6F1D"/>
    <w:rPr>
      <w:rFonts w:ascii="Tahoma" w:hAnsi="Tahoma" w:cs="Tahoma"/>
      <w:sz w:val="16"/>
      <w:szCs w:val="16"/>
    </w:rPr>
  </w:style>
  <w:style w:type="character" w:customStyle="1" w:styleId="ab">
    <w:name w:val="Текст выноски Знак"/>
    <w:basedOn w:val="a0"/>
    <w:link w:val="aa"/>
    <w:uiPriority w:val="99"/>
    <w:semiHidden/>
    <w:rsid w:val="001C6F1D"/>
    <w:rPr>
      <w:rFonts w:ascii="Tahoma" w:eastAsia="Times New Roman" w:hAnsi="Tahoma" w:cs="Tahoma"/>
      <w:sz w:val="16"/>
      <w:szCs w:val="16"/>
      <w:lang w:eastAsia="ru-RU"/>
    </w:rPr>
  </w:style>
  <w:style w:type="character" w:customStyle="1" w:styleId="ac">
    <w:name w:val="Абзац списка Знак"/>
    <w:link w:val="ad"/>
    <w:uiPriority w:val="34"/>
    <w:locked/>
    <w:rsid w:val="001C6F1D"/>
    <w:rPr>
      <w:rFonts w:ascii="Arial" w:eastAsia="Arial Unicode MS" w:hAnsi="Arial" w:cs="Times New Roman"/>
      <w:kern w:val="2"/>
      <w:sz w:val="20"/>
      <w:szCs w:val="24"/>
      <w:lang w:eastAsia="ar-SA"/>
    </w:rPr>
  </w:style>
  <w:style w:type="paragraph" w:styleId="ad">
    <w:name w:val="List Paragraph"/>
    <w:basedOn w:val="a"/>
    <w:link w:val="ac"/>
    <w:uiPriority w:val="34"/>
    <w:qFormat/>
    <w:rsid w:val="001C6F1D"/>
    <w:pPr>
      <w:widowControl w:val="0"/>
      <w:suppressAutoHyphens/>
      <w:ind w:left="720"/>
    </w:pPr>
    <w:rPr>
      <w:rFonts w:ascii="Arial" w:eastAsia="Arial Unicode MS" w:hAnsi="Arial"/>
      <w:kern w:val="2"/>
      <w:sz w:val="20"/>
      <w:lang w:eastAsia="ar-SA"/>
    </w:rPr>
  </w:style>
  <w:style w:type="paragraph" w:customStyle="1" w:styleId="1">
    <w:name w:val="Без интервала1"/>
    <w:uiPriority w:val="99"/>
    <w:qFormat/>
    <w:rsid w:val="001C6F1D"/>
    <w:pPr>
      <w:spacing w:after="0" w:line="240" w:lineRule="auto"/>
    </w:pPr>
    <w:rPr>
      <w:rFonts w:ascii="Times New Roman" w:eastAsia="Times New Roman" w:hAnsi="Times New Roman" w:cs="Times New Roman"/>
    </w:rPr>
  </w:style>
  <w:style w:type="paragraph" w:customStyle="1" w:styleId="ae">
    <w:name w:val="Содержимое таблицы"/>
    <w:basedOn w:val="a"/>
    <w:uiPriority w:val="99"/>
    <w:rsid w:val="001C6F1D"/>
    <w:pPr>
      <w:widowControl w:val="0"/>
      <w:suppressLineNumbers/>
      <w:suppressAutoHyphens/>
    </w:pPr>
    <w:rPr>
      <w:rFonts w:ascii="Arial" w:eastAsia="Arial Unicode MS" w:hAnsi="Arial"/>
      <w:kern w:val="2"/>
      <w:sz w:val="20"/>
      <w:lang w:eastAsia="ar-SA"/>
    </w:rPr>
  </w:style>
  <w:style w:type="character" w:styleId="af">
    <w:name w:val="endnote reference"/>
    <w:basedOn w:val="a0"/>
    <w:uiPriority w:val="99"/>
    <w:semiHidden/>
    <w:unhideWhenUsed/>
    <w:rsid w:val="001C6F1D"/>
    <w:rPr>
      <w:vertAlign w:val="superscript"/>
    </w:rPr>
  </w:style>
  <w:style w:type="character" w:customStyle="1" w:styleId="CharacterStyle1">
    <w:name w:val="Character Style 1"/>
    <w:uiPriority w:val="99"/>
    <w:rsid w:val="001C6F1D"/>
    <w:rPr>
      <w:rFonts w:ascii="Arial" w:hAnsi="Arial" w:cs="Arial" w:hint="default"/>
      <w:sz w:val="20"/>
    </w:rPr>
  </w:style>
  <w:style w:type="character" w:customStyle="1" w:styleId="fontstyle11">
    <w:name w:val="fontstyle11"/>
    <w:basedOn w:val="a0"/>
    <w:rsid w:val="001C6F1D"/>
    <w:rPr>
      <w:rFonts w:ascii="Times New Roman" w:hAnsi="Times New Roman" w:cs="Times New Roman" w:hint="default"/>
      <w:b w:val="0"/>
      <w:bCs w:val="0"/>
      <w:i w:val="0"/>
      <w:iCs w:val="0"/>
      <w:color w:val="000000"/>
      <w:sz w:val="28"/>
      <w:szCs w:val="28"/>
    </w:rPr>
  </w:style>
  <w:style w:type="table" w:styleId="af0">
    <w:name w:val="Table Grid"/>
    <w:basedOn w:val="a1"/>
    <w:uiPriority w:val="59"/>
    <w:rsid w:val="001C6F1D"/>
    <w:pPr>
      <w:spacing w:after="0" w:line="240" w:lineRule="auto"/>
    </w:pPr>
    <w:rPr>
      <w:lang w:eastAsia="ja-JP"/>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1434428">
      <w:bodyDiv w:val="1"/>
      <w:marLeft w:val="0"/>
      <w:marRight w:val="0"/>
      <w:marTop w:val="0"/>
      <w:marBottom w:val="0"/>
      <w:divBdr>
        <w:top w:val="none" w:sz="0" w:space="0" w:color="auto"/>
        <w:left w:val="none" w:sz="0" w:space="0" w:color="auto"/>
        <w:bottom w:val="none" w:sz="0" w:space="0" w:color="auto"/>
        <w:right w:val="none" w:sz="0" w:space="0" w:color="auto"/>
      </w:divBdr>
    </w:div>
    <w:div w:id="48997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6758</Words>
  <Characters>38524</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6</cp:revision>
  <cp:lastPrinted>2021-10-01T15:38:00Z</cp:lastPrinted>
  <dcterms:created xsi:type="dcterms:W3CDTF">2021-09-19T20:30:00Z</dcterms:created>
  <dcterms:modified xsi:type="dcterms:W3CDTF">2021-10-02T06:39:00Z</dcterms:modified>
</cp:coreProperties>
</file>